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2669"/>
        <w:bidiVisual/>
        <w:tblW w:w="57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1"/>
        <w:gridCol w:w="1606"/>
        <w:gridCol w:w="1005"/>
        <w:gridCol w:w="2611"/>
        <w:gridCol w:w="1082"/>
        <w:gridCol w:w="1529"/>
      </w:tblGrid>
      <w:tr w:rsidR="00F32EE7" w:rsidRPr="00817A8C" w14:paraId="425A9ADA" w14:textId="77777777" w:rsidTr="005407C9">
        <w:trPr>
          <w:trHeight w:val="422"/>
        </w:trPr>
        <w:tc>
          <w:tcPr>
            <w:tcW w:w="5000" w:type="pct"/>
            <w:gridSpan w:val="6"/>
            <w:tcBorders>
              <w:top w:val="single" w:sz="4" w:space="0" w:color="auto"/>
              <w:left w:val="single" w:sz="4" w:space="0" w:color="auto"/>
              <w:bottom w:val="nil"/>
              <w:right w:val="single" w:sz="4" w:space="0" w:color="auto"/>
            </w:tcBorders>
            <w:shd w:val="clear" w:color="auto" w:fill="6BC0BB"/>
          </w:tcPr>
          <w:p w14:paraId="29F1F541" w14:textId="0FC15888" w:rsidR="00F32EE7" w:rsidRPr="00817A8C" w:rsidRDefault="00A756A0" w:rsidP="001862BF">
            <w:pPr>
              <w:pStyle w:val="NoSpacing"/>
              <w:numPr>
                <w:ilvl w:val="0"/>
                <w:numId w:val="1"/>
              </w:numPr>
              <w:rPr>
                <w:b w:val="0"/>
                <w:bCs w:val="0"/>
                <w:noProof/>
              </w:rPr>
            </w:pPr>
            <w:r w:rsidRPr="00817A8C">
              <w:rPr>
                <w:noProof/>
              </w:rPr>
              <w:drawing>
                <wp:anchor distT="0" distB="0" distL="114300" distR="114300" simplePos="0" relativeHeight="251657216" behindDoc="0" locked="0" layoutInCell="1" allowOverlap="1" wp14:anchorId="7E73F255" wp14:editId="2535CEC3">
                  <wp:simplePos x="0" y="0"/>
                  <wp:positionH relativeFrom="column">
                    <wp:posOffset>6013875</wp:posOffset>
                  </wp:positionH>
                  <wp:positionV relativeFrom="paragraph">
                    <wp:posOffset>-31119</wp:posOffset>
                  </wp:positionV>
                  <wp:extent cx="303530" cy="303530"/>
                  <wp:effectExtent l="0" t="0" r="1270" b="0"/>
                  <wp:wrapNone/>
                  <wp:docPr id="1643303038" name="Graphic 1643303038" descr="Briefca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75026" name="Graphic 10" descr="Briefcase with solid fill"/>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9"/>
                              </a:ext>
                            </a:extLst>
                          </a:blip>
                          <a:stretch>
                            <a:fillRect/>
                          </a:stretch>
                        </pic:blipFill>
                        <pic:spPr>
                          <a:xfrm>
                            <a:off x="0" y="0"/>
                            <a:ext cx="303530" cy="303530"/>
                          </a:xfrm>
                          <a:prstGeom prst="rect">
                            <a:avLst/>
                          </a:prstGeom>
                        </pic:spPr>
                      </pic:pic>
                    </a:graphicData>
                  </a:graphic>
                </wp:anchor>
              </w:drawing>
            </w:r>
            <w:r w:rsidR="00F32EE7" w:rsidRPr="00817A8C">
              <w:rPr>
                <w:noProof/>
                <w:rtl/>
              </w:rPr>
              <w:t>المعلومات الأساسية</w:t>
            </w:r>
          </w:p>
        </w:tc>
      </w:tr>
      <w:tr w:rsidR="00D67410" w:rsidRPr="00817A8C" w14:paraId="1CDD2075" w14:textId="77777777" w:rsidTr="005407C9">
        <w:trPr>
          <w:trHeight w:val="422"/>
        </w:trPr>
        <w:tc>
          <w:tcPr>
            <w:tcW w:w="5000" w:type="pct"/>
            <w:gridSpan w:val="6"/>
            <w:tcBorders>
              <w:top w:val="single" w:sz="4" w:space="0" w:color="auto"/>
              <w:left w:val="single" w:sz="4" w:space="0" w:color="auto"/>
              <w:bottom w:val="nil"/>
              <w:right w:val="single" w:sz="4" w:space="0" w:color="auto"/>
            </w:tcBorders>
            <w:shd w:val="clear" w:color="auto" w:fill="6BC0BB"/>
          </w:tcPr>
          <w:p w14:paraId="28F367AD" w14:textId="1CEB242C" w:rsidR="00D67410" w:rsidRPr="00817A8C" w:rsidRDefault="00D67410" w:rsidP="00737015">
            <w:pPr>
              <w:pStyle w:val="Heading2"/>
              <w:rPr>
                <w:bCs w:val="0"/>
                <w:rtl/>
                <w:lang w:bidi="ar-JO"/>
              </w:rPr>
            </w:pPr>
            <w:r w:rsidRPr="00817A8C">
              <w:rPr>
                <w:rtl/>
                <w:lang w:bidi="ar-JO"/>
              </w:rPr>
              <w:t xml:space="preserve">معلومات اساسية عن الوظيفة </w:t>
            </w:r>
          </w:p>
        </w:tc>
      </w:tr>
      <w:tr w:rsidR="000B4B7A" w:rsidRPr="00817A8C" w14:paraId="70601888" w14:textId="77777777" w:rsidTr="005407C9">
        <w:trPr>
          <w:trHeight w:val="365"/>
        </w:trPr>
        <w:tc>
          <w:tcPr>
            <w:tcW w:w="1250" w:type="pct"/>
            <w:tcBorders>
              <w:top w:val="single" w:sz="4" w:space="0" w:color="auto"/>
              <w:left w:val="single" w:sz="4" w:space="0" w:color="auto"/>
              <w:bottom w:val="nil"/>
              <w:right w:val="single" w:sz="4" w:space="0" w:color="auto"/>
            </w:tcBorders>
            <w:shd w:val="clear" w:color="auto" w:fill="6BC0BB"/>
          </w:tcPr>
          <w:p w14:paraId="6A32DC5A" w14:textId="7C01301B" w:rsidR="000B4B7A" w:rsidRPr="00817A8C" w:rsidRDefault="000B4B7A" w:rsidP="000B4B7A">
            <w:pPr>
              <w:pStyle w:val="Subtitle"/>
              <w:rPr>
                <w:noProof/>
              </w:rPr>
            </w:pPr>
            <w:r w:rsidRPr="00817A8C">
              <w:rPr>
                <w:rtl/>
              </w:rPr>
              <w:t>مسمى الوظيفــــة</w:t>
            </w:r>
          </w:p>
        </w:tc>
        <w:tc>
          <w:tcPr>
            <w:tcW w:w="1250" w:type="pct"/>
            <w:gridSpan w:val="2"/>
            <w:tcBorders>
              <w:top w:val="single" w:sz="4" w:space="0" w:color="auto"/>
              <w:left w:val="single" w:sz="4" w:space="0" w:color="auto"/>
              <w:bottom w:val="nil"/>
              <w:right w:val="single" w:sz="4" w:space="0" w:color="auto"/>
            </w:tcBorders>
            <w:shd w:val="clear" w:color="auto" w:fill="auto"/>
          </w:tcPr>
          <w:p w14:paraId="3C3C5D36" w14:textId="383E81C6" w:rsidR="000B4B7A" w:rsidRPr="00817A8C" w:rsidRDefault="000B4B7A" w:rsidP="000B4B7A">
            <w:pPr>
              <w:rPr>
                <w:noProof/>
              </w:rPr>
            </w:pPr>
            <w:r w:rsidRPr="00A938F7">
              <w:rPr>
                <w:rtl/>
              </w:rPr>
              <w:t>جيولوجي ثروات معدنية  مساعد</w:t>
            </w:r>
          </w:p>
        </w:tc>
        <w:tc>
          <w:tcPr>
            <w:tcW w:w="1250" w:type="pct"/>
            <w:tcBorders>
              <w:top w:val="single" w:sz="4" w:space="0" w:color="auto"/>
              <w:left w:val="single" w:sz="4" w:space="0" w:color="auto"/>
              <w:bottom w:val="nil"/>
              <w:right w:val="single" w:sz="4" w:space="0" w:color="auto"/>
            </w:tcBorders>
            <w:shd w:val="clear" w:color="auto" w:fill="6BC0BB"/>
          </w:tcPr>
          <w:p w14:paraId="72D0A566" w14:textId="538EB510" w:rsidR="000B4B7A" w:rsidRPr="00817A8C" w:rsidRDefault="000B4B7A" w:rsidP="000B4B7A">
            <w:pPr>
              <w:pStyle w:val="Subtitle"/>
              <w:rPr>
                <w:noProof/>
              </w:rPr>
            </w:pPr>
            <w:r w:rsidRPr="00A938F7">
              <w:rPr>
                <w:rtl/>
              </w:rPr>
              <w:t>نوع الوظيفة</w:t>
            </w:r>
          </w:p>
        </w:tc>
        <w:tc>
          <w:tcPr>
            <w:tcW w:w="1250" w:type="pct"/>
            <w:gridSpan w:val="2"/>
            <w:tcBorders>
              <w:top w:val="single" w:sz="4" w:space="0" w:color="auto"/>
              <w:left w:val="single" w:sz="4" w:space="0" w:color="auto"/>
              <w:bottom w:val="nil"/>
              <w:right w:val="single" w:sz="4" w:space="0" w:color="auto"/>
            </w:tcBorders>
            <w:shd w:val="clear" w:color="auto" w:fill="auto"/>
          </w:tcPr>
          <w:p w14:paraId="49663084" w14:textId="7DA30A28" w:rsidR="000B4B7A" w:rsidRPr="00817A8C" w:rsidRDefault="000B4B7A" w:rsidP="000B4B7A">
            <w:pPr>
              <w:rPr>
                <w:noProof/>
              </w:rPr>
            </w:pPr>
          </w:p>
        </w:tc>
      </w:tr>
      <w:tr w:rsidR="000B4B7A" w:rsidRPr="00817A8C" w14:paraId="0A4B1323" w14:textId="77777777" w:rsidTr="005407C9">
        <w:trPr>
          <w:trHeight w:val="473"/>
        </w:trPr>
        <w:tc>
          <w:tcPr>
            <w:tcW w:w="1250" w:type="pct"/>
            <w:tcBorders>
              <w:top w:val="single" w:sz="4" w:space="0" w:color="auto"/>
              <w:left w:val="single" w:sz="4" w:space="0" w:color="auto"/>
              <w:bottom w:val="nil"/>
              <w:right w:val="single" w:sz="4" w:space="0" w:color="auto"/>
            </w:tcBorders>
            <w:shd w:val="clear" w:color="auto" w:fill="6BC0BB"/>
          </w:tcPr>
          <w:p w14:paraId="319A1EC8" w14:textId="77777777" w:rsidR="000B4B7A" w:rsidRPr="00817A8C" w:rsidRDefault="000B4B7A" w:rsidP="000B4B7A">
            <w:pPr>
              <w:pStyle w:val="Subtitle"/>
              <w:rPr>
                <w:noProof/>
              </w:rPr>
            </w:pPr>
            <w:r w:rsidRPr="00817A8C">
              <w:rPr>
                <w:rtl/>
              </w:rPr>
              <w:t>الدائرة</w:t>
            </w:r>
          </w:p>
        </w:tc>
        <w:tc>
          <w:tcPr>
            <w:tcW w:w="1250" w:type="pct"/>
            <w:gridSpan w:val="2"/>
            <w:tcBorders>
              <w:top w:val="single" w:sz="4" w:space="0" w:color="auto"/>
              <w:left w:val="single" w:sz="4" w:space="0" w:color="auto"/>
              <w:bottom w:val="nil"/>
              <w:right w:val="single" w:sz="4" w:space="0" w:color="auto"/>
            </w:tcBorders>
            <w:shd w:val="clear" w:color="auto" w:fill="auto"/>
          </w:tcPr>
          <w:p w14:paraId="009B9E6D" w14:textId="2420AC4D" w:rsidR="000B4B7A" w:rsidRPr="00817A8C" w:rsidRDefault="000B4B7A" w:rsidP="000B4B7A">
            <w:pPr>
              <w:rPr>
                <w:noProof/>
                <w:rtl/>
                <w:lang w:bidi="ar-JO"/>
              </w:rPr>
            </w:pPr>
            <w:r w:rsidRPr="00A938F7">
              <w:rPr>
                <w:rtl/>
              </w:rPr>
              <w:t>وزارة الطاقة والثروة المعدنية</w:t>
            </w:r>
          </w:p>
        </w:tc>
        <w:tc>
          <w:tcPr>
            <w:tcW w:w="1250" w:type="pct"/>
            <w:tcBorders>
              <w:top w:val="single" w:sz="4" w:space="0" w:color="auto"/>
              <w:left w:val="single" w:sz="4" w:space="0" w:color="auto"/>
              <w:bottom w:val="nil"/>
              <w:right w:val="single" w:sz="4" w:space="0" w:color="auto"/>
            </w:tcBorders>
            <w:shd w:val="clear" w:color="auto" w:fill="6BC0BB"/>
          </w:tcPr>
          <w:p w14:paraId="6D195ED0" w14:textId="6068D6BC" w:rsidR="000B4B7A" w:rsidRPr="00817A8C" w:rsidRDefault="000B4B7A" w:rsidP="000B4B7A">
            <w:pPr>
              <w:pStyle w:val="Subtitle"/>
              <w:rPr>
                <w:noProof/>
              </w:rPr>
            </w:pPr>
            <w:r w:rsidRPr="00A938F7">
              <w:rPr>
                <w:rtl/>
              </w:rPr>
              <w:t>الفئة الوظيفية</w:t>
            </w:r>
          </w:p>
        </w:tc>
        <w:tc>
          <w:tcPr>
            <w:tcW w:w="1250" w:type="pct"/>
            <w:gridSpan w:val="2"/>
            <w:tcBorders>
              <w:top w:val="single" w:sz="4" w:space="0" w:color="auto"/>
              <w:left w:val="single" w:sz="4" w:space="0" w:color="auto"/>
              <w:bottom w:val="nil"/>
              <w:right w:val="single" w:sz="4" w:space="0" w:color="auto"/>
            </w:tcBorders>
            <w:shd w:val="clear" w:color="auto" w:fill="auto"/>
          </w:tcPr>
          <w:p w14:paraId="015739A5" w14:textId="33134BBA" w:rsidR="000B4B7A" w:rsidRPr="00817A8C" w:rsidRDefault="000B4B7A" w:rsidP="000B4B7A">
            <w:pPr>
              <w:rPr>
                <w:noProof/>
              </w:rPr>
            </w:pPr>
          </w:p>
        </w:tc>
      </w:tr>
      <w:tr w:rsidR="000B4B7A" w:rsidRPr="00817A8C" w14:paraId="5019CB1C" w14:textId="77777777" w:rsidTr="005407C9">
        <w:trPr>
          <w:trHeight w:val="401"/>
        </w:trPr>
        <w:tc>
          <w:tcPr>
            <w:tcW w:w="1250" w:type="pct"/>
            <w:tcBorders>
              <w:top w:val="single" w:sz="4" w:space="0" w:color="auto"/>
              <w:left w:val="single" w:sz="4" w:space="0" w:color="auto"/>
              <w:bottom w:val="nil"/>
              <w:right w:val="single" w:sz="4" w:space="0" w:color="auto"/>
            </w:tcBorders>
            <w:shd w:val="clear" w:color="auto" w:fill="6BC0BB"/>
          </w:tcPr>
          <w:p w14:paraId="7D29CEEC" w14:textId="77777777" w:rsidR="000B4B7A" w:rsidRPr="00817A8C" w:rsidRDefault="000B4B7A" w:rsidP="000B4B7A">
            <w:pPr>
              <w:pStyle w:val="Subtitle"/>
              <w:rPr>
                <w:noProof/>
              </w:rPr>
            </w:pPr>
            <w:r w:rsidRPr="00817A8C">
              <w:rPr>
                <w:noProof/>
                <w:rtl/>
              </w:rPr>
              <w:t>الادارة/المديرية</w:t>
            </w:r>
          </w:p>
        </w:tc>
        <w:tc>
          <w:tcPr>
            <w:tcW w:w="1250" w:type="pct"/>
            <w:gridSpan w:val="2"/>
            <w:tcBorders>
              <w:top w:val="single" w:sz="4" w:space="0" w:color="auto"/>
              <w:left w:val="single" w:sz="4" w:space="0" w:color="auto"/>
              <w:bottom w:val="nil"/>
              <w:right w:val="single" w:sz="4" w:space="0" w:color="auto"/>
            </w:tcBorders>
            <w:shd w:val="clear" w:color="auto" w:fill="auto"/>
          </w:tcPr>
          <w:p w14:paraId="47F43BB1" w14:textId="08119A9C" w:rsidR="000B4B7A" w:rsidRPr="00817A8C" w:rsidRDefault="000B4B7A" w:rsidP="001F1822">
            <w:pPr>
              <w:rPr>
                <w:noProof/>
              </w:rPr>
            </w:pPr>
            <w:r w:rsidRPr="00A938F7">
              <w:rPr>
                <w:rtl/>
              </w:rPr>
              <w:t xml:space="preserve">مديرية </w:t>
            </w:r>
            <w:r w:rsidR="001F1822">
              <w:rPr>
                <w:rFonts w:hint="cs"/>
                <w:rtl/>
              </w:rPr>
              <w:t>الجيولوجيا والتعدين</w:t>
            </w:r>
          </w:p>
        </w:tc>
        <w:tc>
          <w:tcPr>
            <w:tcW w:w="1250" w:type="pct"/>
            <w:tcBorders>
              <w:top w:val="single" w:sz="4" w:space="0" w:color="auto"/>
              <w:left w:val="single" w:sz="4" w:space="0" w:color="auto"/>
              <w:bottom w:val="nil"/>
              <w:right w:val="single" w:sz="4" w:space="0" w:color="auto"/>
            </w:tcBorders>
            <w:shd w:val="clear" w:color="auto" w:fill="6BC0BB"/>
          </w:tcPr>
          <w:p w14:paraId="7FA2D295" w14:textId="62C230D9" w:rsidR="000B4B7A" w:rsidRPr="00817A8C" w:rsidRDefault="000B4B7A" w:rsidP="000B4B7A">
            <w:pPr>
              <w:pStyle w:val="Subtitle"/>
              <w:rPr>
                <w:noProof/>
              </w:rPr>
            </w:pPr>
            <w:r w:rsidRPr="00A938F7">
              <w:rPr>
                <w:rtl/>
              </w:rPr>
              <w:t>المجموعة النوعية</w:t>
            </w:r>
          </w:p>
        </w:tc>
        <w:tc>
          <w:tcPr>
            <w:tcW w:w="1250" w:type="pct"/>
            <w:gridSpan w:val="2"/>
            <w:tcBorders>
              <w:top w:val="single" w:sz="4" w:space="0" w:color="auto"/>
              <w:left w:val="single" w:sz="4" w:space="0" w:color="auto"/>
              <w:bottom w:val="nil"/>
              <w:right w:val="single" w:sz="4" w:space="0" w:color="auto"/>
            </w:tcBorders>
            <w:shd w:val="clear" w:color="auto" w:fill="auto"/>
          </w:tcPr>
          <w:p w14:paraId="2475A3CE" w14:textId="4ED8D56A" w:rsidR="000B4B7A" w:rsidRPr="00817A8C" w:rsidRDefault="000B4B7A" w:rsidP="000B4B7A">
            <w:pPr>
              <w:rPr>
                <w:noProof/>
              </w:rPr>
            </w:pPr>
          </w:p>
        </w:tc>
      </w:tr>
      <w:tr w:rsidR="000B4B7A" w:rsidRPr="00817A8C" w14:paraId="630859D2" w14:textId="77777777" w:rsidTr="005407C9">
        <w:trPr>
          <w:trHeight w:val="437"/>
        </w:trPr>
        <w:tc>
          <w:tcPr>
            <w:tcW w:w="1250" w:type="pct"/>
            <w:tcBorders>
              <w:top w:val="single" w:sz="4" w:space="0" w:color="auto"/>
              <w:left w:val="single" w:sz="4" w:space="0" w:color="auto"/>
              <w:bottom w:val="nil"/>
              <w:right w:val="single" w:sz="4" w:space="0" w:color="auto"/>
            </w:tcBorders>
            <w:shd w:val="clear" w:color="auto" w:fill="6BC0BB"/>
          </w:tcPr>
          <w:p w14:paraId="0891D0A2" w14:textId="77777777" w:rsidR="000B4B7A" w:rsidRPr="00817A8C" w:rsidRDefault="000B4B7A" w:rsidP="000B4B7A">
            <w:pPr>
              <w:pStyle w:val="Subtitle"/>
              <w:rPr>
                <w:noProof/>
              </w:rPr>
            </w:pPr>
            <w:r w:rsidRPr="00817A8C">
              <w:rPr>
                <w:rtl/>
              </w:rPr>
              <w:t>القسم/الشعبة</w:t>
            </w:r>
          </w:p>
        </w:tc>
        <w:tc>
          <w:tcPr>
            <w:tcW w:w="1250" w:type="pct"/>
            <w:gridSpan w:val="2"/>
            <w:tcBorders>
              <w:top w:val="single" w:sz="4" w:space="0" w:color="auto"/>
              <w:left w:val="single" w:sz="4" w:space="0" w:color="auto"/>
              <w:bottom w:val="nil"/>
              <w:right w:val="single" w:sz="4" w:space="0" w:color="auto"/>
            </w:tcBorders>
            <w:shd w:val="clear" w:color="auto" w:fill="auto"/>
          </w:tcPr>
          <w:p w14:paraId="5CFD9A10" w14:textId="21B90815" w:rsidR="000B4B7A" w:rsidRPr="00817A8C" w:rsidRDefault="000B4B7A" w:rsidP="000B4B7A">
            <w:pPr>
              <w:rPr>
                <w:noProof/>
              </w:rPr>
            </w:pPr>
            <w:r w:rsidRPr="00A938F7">
              <w:rPr>
                <w:rtl/>
              </w:rPr>
              <w:t>قسم تطوير الثروات المعدنية</w:t>
            </w:r>
          </w:p>
        </w:tc>
        <w:tc>
          <w:tcPr>
            <w:tcW w:w="1250" w:type="pct"/>
            <w:tcBorders>
              <w:top w:val="single" w:sz="4" w:space="0" w:color="auto"/>
              <w:left w:val="single" w:sz="4" w:space="0" w:color="auto"/>
              <w:bottom w:val="nil"/>
              <w:right w:val="single" w:sz="4" w:space="0" w:color="auto"/>
            </w:tcBorders>
            <w:shd w:val="clear" w:color="auto" w:fill="6BC0BB"/>
          </w:tcPr>
          <w:p w14:paraId="080C2F08" w14:textId="5A8AD433" w:rsidR="000B4B7A" w:rsidRPr="00817A8C" w:rsidRDefault="000B4B7A" w:rsidP="000B4B7A">
            <w:pPr>
              <w:pStyle w:val="Subtitle"/>
              <w:rPr>
                <w:noProof/>
              </w:rPr>
            </w:pPr>
            <w:r w:rsidRPr="00A938F7">
              <w:rPr>
                <w:rtl/>
              </w:rPr>
              <w:t>المستوى</w:t>
            </w:r>
          </w:p>
        </w:tc>
        <w:tc>
          <w:tcPr>
            <w:tcW w:w="1250" w:type="pct"/>
            <w:gridSpan w:val="2"/>
            <w:tcBorders>
              <w:top w:val="single" w:sz="4" w:space="0" w:color="auto"/>
              <w:left w:val="single" w:sz="4" w:space="0" w:color="auto"/>
              <w:bottom w:val="nil"/>
              <w:right w:val="single" w:sz="4" w:space="0" w:color="auto"/>
            </w:tcBorders>
            <w:shd w:val="clear" w:color="auto" w:fill="auto"/>
          </w:tcPr>
          <w:p w14:paraId="567509DD" w14:textId="02EC5CFD" w:rsidR="000B4B7A" w:rsidRPr="00817A8C" w:rsidRDefault="000B4B7A" w:rsidP="000B4B7A">
            <w:pPr>
              <w:rPr>
                <w:noProof/>
              </w:rPr>
            </w:pPr>
          </w:p>
        </w:tc>
      </w:tr>
      <w:tr w:rsidR="000B4B7A" w:rsidRPr="00817A8C" w14:paraId="159E24CD" w14:textId="77777777" w:rsidTr="005407C9">
        <w:trPr>
          <w:trHeight w:val="437"/>
        </w:trPr>
        <w:tc>
          <w:tcPr>
            <w:tcW w:w="1250" w:type="pct"/>
            <w:tcBorders>
              <w:top w:val="single" w:sz="4" w:space="0" w:color="auto"/>
              <w:left w:val="single" w:sz="4" w:space="0" w:color="auto"/>
              <w:bottom w:val="nil"/>
              <w:right w:val="single" w:sz="4" w:space="0" w:color="auto"/>
            </w:tcBorders>
            <w:shd w:val="clear" w:color="auto" w:fill="6BC0BB"/>
          </w:tcPr>
          <w:p w14:paraId="526AB4C4" w14:textId="77777777" w:rsidR="000B4B7A" w:rsidRPr="00817A8C" w:rsidRDefault="000B4B7A" w:rsidP="000B4B7A">
            <w:pPr>
              <w:pStyle w:val="Subtitle"/>
              <w:rPr>
                <w:noProof/>
              </w:rPr>
            </w:pPr>
            <w:r w:rsidRPr="00817A8C">
              <w:rPr>
                <w:rtl/>
              </w:rPr>
              <w:t>مسمى وظيفة الرئيس المباشر</w:t>
            </w:r>
          </w:p>
        </w:tc>
        <w:tc>
          <w:tcPr>
            <w:tcW w:w="1250" w:type="pct"/>
            <w:gridSpan w:val="2"/>
            <w:tcBorders>
              <w:top w:val="single" w:sz="4" w:space="0" w:color="auto"/>
              <w:left w:val="single" w:sz="4" w:space="0" w:color="auto"/>
              <w:bottom w:val="nil"/>
              <w:right w:val="single" w:sz="4" w:space="0" w:color="auto"/>
            </w:tcBorders>
            <w:shd w:val="clear" w:color="auto" w:fill="auto"/>
          </w:tcPr>
          <w:p w14:paraId="62A5971F" w14:textId="79A0EB4E" w:rsidR="000B4B7A" w:rsidRPr="00817A8C" w:rsidRDefault="000B4B7A" w:rsidP="000B4B7A">
            <w:pPr>
              <w:rPr>
                <w:noProof/>
                <w:lang w:bidi="ar-JO"/>
              </w:rPr>
            </w:pPr>
            <w:r w:rsidRPr="00A938F7">
              <w:rPr>
                <w:rtl/>
              </w:rPr>
              <w:t>رئيس قسم تطوير الثروات المعدنية</w:t>
            </w:r>
          </w:p>
        </w:tc>
        <w:tc>
          <w:tcPr>
            <w:tcW w:w="1250" w:type="pct"/>
            <w:tcBorders>
              <w:top w:val="single" w:sz="4" w:space="0" w:color="auto"/>
              <w:left w:val="single" w:sz="4" w:space="0" w:color="auto"/>
              <w:bottom w:val="nil"/>
              <w:right w:val="single" w:sz="4" w:space="0" w:color="auto"/>
            </w:tcBorders>
            <w:shd w:val="clear" w:color="auto" w:fill="6BC0BB"/>
          </w:tcPr>
          <w:p w14:paraId="05A36AE3" w14:textId="3CFA4AEF" w:rsidR="000B4B7A" w:rsidRPr="00817A8C" w:rsidRDefault="000B4B7A" w:rsidP="000B4B7A">
            <w:pPr>
              <w:pStyle w:val="Subtitle"/>
              <w:rPr>
                <w:noProof/>
              </w:rPr>
            </w:pPr>
            <w:r w:rsidRPr="00A938F7">
              <w:rPr>
                <w:rtl/>
              </w:rPr>
              <w:t xml:space="preserve">المسمى القياسي الدال </w:t>
            </w:r>
          </w:p>
        </w:tc>
        <w:tc>
          <w:tcPr>
            <w:tcW w:w="1250" w:type="pct"/>
            <w:gridSpan w:val="2"/>
            <w:tcBorders>
              <w:top w:val="single" w:sz="4" w:space="0" w:color="auto"/>
              <w:left w:val="single" w:sz="4" w:space="0" w:color="auto"/>
              <w:bottom w:val="nil"/>
              <w:right w:val="single" w:sz="4" w:space="0" w:color="auto"/>
            </w:tcBorders>
            <w:shd w:val="clear" w:color="auto" w:fill="auto"/>
          </w:tcPr>
          <w:p w14:paraId="69484C25" w14:textId="15137D79" w:rsidR="000B4B7A" w:rsidRPr="00817A8C" w:rsidRDefault="000B4B7A" w:rsidP="000B4B7A">
            <w:pPr>
              <w:rPr>
                <w:noProof/>
              </w:rPr>
            </w:pPr>
            <w:r w:rsidRPr="00A938F7">
              <w:rPr>
                <w:rtl/>
              </w:rPr>
              <w:t>جيولوجي مساعد</w:t>
            </w:r>
          </w:p>
        </w:tc>
      </w:tr>
      <w:tr w:rsidR="000B4B7A" w:rsidRPr="00817A8C" w14:paraId="0C225BAC" w14:textId="77777777" w:rsidTr="005407C9">
        <w:trPr>
          <w:trHeight w:val="464"/>
        </w:trPr>
        <w:tc>
          <w:tcPr>
            <w:tcW w:w="1250" w:type="pct"/>
            <w:tcBorders>
              <w:top w:val="single" w:sz="4" w:space="0" w:color="auto"/>
              <w:left w:val="single" w:sz="4" w:space="0" w:color="auto"/>
              <w:bottom w:val="nil"/>
              <w:right w:val="single" w:sz="4" w:space="0" w:color="auto"/>
            </w:tcBorders>
            <w:shd w:val="clear" w:color="auto" w:fill="6BC0BB"/>
          </w:tcPr>
          <w:p w14:paraId="6EF67B86" w14:textId="77777777" w:rsidR="000B4B7A" w:rsidRPr="00817A8C" w:rsidRDefault="000B4B7A" w:rsidP="000B4B7A">
            <w:pPr>
              <w:pStyle w:val="Subtitle"/>
              <w:rPr>
                <w:noProof/>
              </w:rPr>
            </w:pPr>
            <w:r w:rsidRPr="00817A8C">
              <w:rPr>
                <w:noProof/>
                <w:rtl/>
              </w:rPr>
              <w:t>رمز الوظيفة</w:t>
            </w:r>
          </w:p>
        </w:tc>
        <w:tc>
          <w:tcPr>
            <w:tcW w:w="1250" w:type="pct"/>
            <w:gridSpan w:val="2"/>
            <w:tcBorders>
              <w:top w:val="single" w:sz="4" w:space="0" w:color="auto"/>
              <w:left w:val="single" w:sz="4" w:space="0" w:color="auto"/>
              <w:bottom w:val="nil"/>
              <w:right w:val="single" w:sz="4" w:space="0" w:color="auto"/>
            </w:tcBorders>
            <w:shd w:val="clear" w:color="auto" w:fill="auto"/>
          </w:tcPr>
          <w:p w14:paraId="00EDC695" w14:textId="08F139DF" w:rsidR="000B4B7A" w:rsidRPr="00817A8C" w:rsidRDefault="003C0D87" w:rsidP="000B4B7A">
            <w:pPr>
              <w:rPr>
                <w:noProof/>
              </w:rPr>
            </w:pPr>
            <w:r>
              <w:rPr>
                <w:rFonts w:hint="cs"/>
                <w:noProof/>
                <w:rtl/>
              </w:rPr>
              <w:t>121</w:t>
            </w:r>
          </w:p>
        </w:tc>
        <w:tc>
          <w:tcPr>
            <w:tcW w:w="1250" w:type="pct"/>
            <w:tcBorders>
              <w:top w:val="single" w:sz="4" w:space="0" w:color="auto"/>
              <w:left w:val="single" w:sz="4" w:space="0" w:color="auto"/>
              <w:bottom w:val="nil"/>
              <w:right w:val="single" w:sz="4" w:space="0" w:color="auto"/>
            </w:tcBorders>
            <w:shd w:val="clear" w:color="auto" w:fill="6BC0BB"/>
          </w:tcPr>
          <w:p w14:paraId="3CE80231" w14:textId="3FA3EA89" w:rsidR="000B4B7A" w:rsidRPr="00817A8C" w:rsidRDefault="000B4B7A" w:rsidP="000B4B7A">
            <w:pPr>
              <w:pStyle w:val="Subtitle"/>
              <w:rPr>
                <w:noProof/>
              </w:rPr>
            </w:pPr>
            <w:r w:rsidRPr="00A938F7">
              <w:rPr>
                <w:rtl/>
              </w:rPr>
              <w:t>مسمى الوظيفة الفعلي</w:t>
            </w:r>
          </w:p>
        </w:tc>
        <w:tc>
          <w:tcPr>
            <w:tcW w:w="1250" w:type="pct"/>
            <w:gridSpan w:val="2"/>
            <w:tcBorders>
              <w:top w:val="single" w:sz="4" w:space="0" w:color="auto"/>
              <w:left w:val="single" w:sz="4" w:space="0" w:color="auto"/>
              <w:bottom w:val="nil"/>
              <w:right w:val="single" w:sz="4" w:space="0" w:color="auto"/>
            </w:tcBorders>
            <w:shd w:val="clear" w:color="auto" w:fill="auto"/>
          </w:tcPr>
          <w:p w14:paraId="2BA8F742" w14:textId="799E262E" w:rsidR="000B4B7A" w:rsidRPr="00817A8C" w:rsidRDefault="000B4B7A" w:rsidP="000B4B7A">
            <w:pPr>
              <w:rPr>
                <w:noProof/>
              </w:rPr>
            </w:pPr>
            <w:r w:rsidRPr="00A938F7">
              <w:rPr>
                <w:rtl/>
              </w:rPr>
              <w:t>جيولوجي ثروات معدنية  مساعد</w:t>
            </w:r>
          </w:p>
        </w:tc>
      </w:tr>
      <w:tr w:rsidR="00474D42" w:rsidRPr="00817A8C" w14:paraId="15AC7FC3" w14:textId="77777777" w:rsidTr="005407C9">
        <w:trPr>
          <w:trHeight w:val="464"/>
        </w:trPr>
        <w:tc>
          <w:tcPr>
            <w:tcW w:w="1250" w:type="pct"/>
            <w:tcBorders>
              <w:top w:val="single" w:sz="4" w:space="0" w:color="auto"/>
              <w:left w:val="single" w:sz="4" w:space="0" w:color="auto"/>
              <w:bottom w:val="nil"/>
              <w:right w:val="single" w:sz="4" w:space="0" w:color="auto"/>
            </w:tcBorders>
            <w:shd w:val="clear" w:color="auto" w:fill="6BC0BB"/>
          </w:tcPr>
          <w:p w14:paraId="1D238DE8" w14:textId="77777777" w:rsidR="00474D42" w:rsidRPr="00817A8C" w:rsidRDefault="00474D42" w:rsidP="00474D42">
            <w:pPr>
              <w:pStyle w:val="Subtitle"/>
              <w:rPr>
                <w:noProof/>
                <w:rtl/>
                <w:lang w:bidi="ar-JO"/>
              </w:rPr>
            </w:pPr>
            <w:r w:rsidRPr="00817A8C">
              <w:rPr>
                <w:noProof/>
                <w:rtl/>
                <w:lang w:bidi="ar-JO"/>
              </w:rPr>
              <w:t>حجم الموارد البشرية*</w:t>
            </w:r>
          </w:p>
        </w:tc>
        <w:tc>
          <w:tcPr>
            <w:tcW w:w="1250" w:type="pct"/>
            <w:gridSpan w:val="2"/>
            <w:tcBorders>
              <w:top w:val="single" w:sz="4" w:space="0" w:color="auto"/>
              <w:left w:val="single" w:sz="4" w:space="0" w:color="auto"/>
              <w:bottom w:val="nil"/>
              <w:right w:val="single" w:sz="4" w:space="0" w:color="auto"/>
            </w:tcBorders>
            <w:shd w:val="clear" w:color="auto" w:fill="auto"/>
          </w:tcPr>
          <w:p w14:paraId="7807CE80" w14:textId="77777777" w:rsidR="00474D42" w:rsidRPr="00817A8C" w:rsidRDefault="00474D42" w:rsidP="00474D42">
            <w:pPr>
              <w:rPr>
                <w:noProof/>
              </w:rPr>
            </w:pPr>
          </w:p>
        </w:tc>
        <w:tc>
          <w:tcPr>
            <w:tcW w:w="1250" w:type="pct"/>
            <w:tcBorders>
              <w:top w:val="single" w:sz="4" w:space="0" w:color="auto"/>
              <w:left w:val="single" w:sz="4" w:space="0" w:color="auto"/>
              <w:bottom w:val="nil"/>
              <w:right w:val="single" w:sz="4" w:space="0" w:color="auto"/>
            </w:tcBorders>
            <w:shd w:val="clear" w:color="auto" w:fill="6BC0BB"/>
          </w:tcPr>
          <w:p w14:paraId="5E8A00CE" w14:textId="77777777" w:rsidR="00474D42" w:rsidRPr="00817A8C" w:rsidRDefault="00474D42" w:rsidP="00474D42">
            <w:pPr>
              <w:pStyle w:val="Subtitle"/>
              <w:rPr>
                <w:noProof/>
                <w:rtl/>
              </w:rPr>
            </w:pPr>
            <w:r w:rsidRPr="00817A8C">
              <w:rPr>
                <w:noProof/>
                <w:rtl/>
              </w:rPr>
              <w:t>حجم موازنة الدائرة*</w:t>
            </w:r>
          </w:p>
        </w:tc>
        <w:tc>
          <w:tcPr>
            <w:tcW w:w="1250" w:type="pct"/>
            <w:gridSpan w:val="2"/>
            <w:tcBorders>
              <w:top w:val="single" w:sz="4" w:space="0" w:color="auto"/>
              <w:left w:val="single" w:sz="4" w:space="0" w:color="auto"/>
              <w:bottom w:val="nil"/>
              <w:right w:val="single" w:sz="4" w:space="0" w:color="auto"/>
            </w:tcBorders>
            <w:shd w:val="clear" w:color="auto" w:fill="auto"/>
          </w:tcPr>
          <w:p w14:paraId="6F4DC5DC" w14:textId="77777777" w:rsidR="00474D42" w:rsidRPr="00817A8C" w:rsidRDefault="00474D42" w:rsidP="00474D42">
            <w:pPr>
              <w:rPr>
                <w:noProof/>
              </w:rPr>
            </w:pPr>
          </w:p>
        </w:tc>
      </w:tr>
      <w:tr w:rsidR="00AF7C36" w:rsidRPr="00817A8C" w14:paraId="520CE268" w14:textId="77777777" w:rsidTr="005407C9">
        <w:trPr>
          <w:trHeight w:val="464"/>
        </w:trPr>
        <w:tc>
          <w:tcPr>
            <w:tcW w:w="5000" w:type="pct"/>
            <w:gridSpan w:val="6"/>
            <w:tcBorders>
              <w:top w:val="single" w:sz="4" w:space="0" w:color="auto"/>
              <w:left w:val="single" w:sz="4" w:space="0" w:color="auto"/>
              <w:bottom w:val="nil"/>
              <w:right w:val="single" w:sz="4" w:space="0" w:color="auto"/>
            </w:tcBorders>
            <w:shd w:val="clear" w:color="auto" w:fill="6BC0BB"/>
          </w:tcPr>
          <w:p w14:paraId="15AE129E" w14:textId="77777777" w:rsidR="00AF7C36" w:rsidRPr="00817A8C" w:rsidRDefault="00AF7C36" w:rsidP="00737015">
            <w:pPr>
              <w:rPr>
                <w:noProof/>
              </w:rPr>
            </w:pPr>
            <w:r w:rsidRPr="00817A8C">
              <w:rPr>
                <w:noProof/>
                <w:rtl/>
              </w:rPr>
              <w:t>*تعبأ لشاغلي وظائف  المجموعة الثانية من الفئة العليا فقط.</w:t>
            </w:r>
          </w:p>
        </w:tc>
      </w:tr>
      <w:tr w:rsidR="00D67410" w:rsidRPr="00817A8C" w14:paraId="3B6B991B" w14:textId="77777777" w:rsidTr="004B5FE0">
        <w:trPr>
          <w:trHeight w:val="226"/>
        </w:trPr>
        <w:tc>
          <w:tcPr>
            <w:tcW w:w="5000" w:type="pct"/>
            <w:gridSpan w:val="6"/>
            <w:tcBorders>
              <w:top w:val="single" w:sz="4" w:space="0" w:color="auto"/>
              <w:left w:val="single" w:sz="4" w:space="0" w:color="auto"/>
              <w:bottom w:val="nil"/>
              <w:right w:val="single" w:sz="4" w:space="0" w:color="auto"/>
            </w:tcBorders>
          </w:tcPr>
          <w:p w14:paraId="535693A9" w14:textId="77777777" w:rsidR="00D67410" w:rsidRPr="00817A8C" w:rsidRDefault="00D67410" w:rsidP="004B5FE0">
            <w:pPr>
              <w:jc w:val="lowKashida"/>
              <w:rPr>
                <w:noProof/>
                <w:sz w:val="28"/>
                <w:szCs w:val="28"/>
              </w:rPr>
            </w:pPr>
          </w:p>
        </w:tc>
      </w:tr>
      <w:tr w:rsidR="00D67410" w:rsidRPr="00817A8C" w14:paraId="2E611EE1" w14:textId="77777777" w:rsidTr="005407C9">
        <w:trPr>
          <w:trHeight w:val="226"/>
        </w:trPr>
        <w:tc>
          <w:tcPr>
            <w:tcW w:w="5000" w:type="pct"/>
            <w:gridSpan w:val="6"/>
            <w:tcBorders>
              <w:top w:val="single" w:sz="4" w:space="0" w:color="auto"/>
              <w:left w:val="single" w:sz="4" w:space="0" w:color="auto"/>
              <w:bottom w:val="single" w:sz="4" w:space="0" w:color="auto"/>
              <w:right w:val="single" w:sz="4" w:space="0" w:color="auto"/>
            </w:tcBorders>
            <w:shd w:val="clear" w:color="auto" w:fill="6BC0BB"/>
          </w:tcPr>
          <w:p w14:paraId="29DD6B10" w14:textId="77777777" w:rsidR="00D67410" w:rsidRPr="00817A8C" w:rsidRDefault="00F76783" w:rsidP="00737015">
            <w:pPr>
              <w:pStyle w:val="Heading2"/>
              <w:rPr>
                <w:rtl/>
              </w:rPr>
            </w:pPr>
            <w:r w:rsidRPr="00817A8C">
              <w:rPr>
                <w:noProof/>
                <w:rtl/>
              </w:rPr>
              <w:drawing>
                <wp:anchor distT="0" distB="0" distL="114300" distR="114300" simplePos="0" relativeHeight="251661312" behindDoc="0" locked="0" layoutInCell="1" allowOverlap="1" wp14:anchorId="35CEA684" wp14:editId="4FFACBF8">
                  <wp:simplePos x="0" y="0"/>
                  <wp:positionH relativeFrom="column">
                    <wp:posOffset>6052820</wp:posOffset>
                  </wp:positionH>
                  <wp:positionV relativeFrom="paragraph">
                    <wp:posOffset>-15875</wp:posOffset>
                  </wp:positionV>
                  <wp:extent cx="250338" cy="249863"/>
                  <wp:effectExtent l="0" t="0" r="3810" b="0"/>
                  <wp:wrapNone/>
                  <wp:docPr id="318586360" name="Graphic 318586360" descr="Hierarchy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586360" name="Graphic 11" descr="Hierarchy with solid fill"/>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11"/>
                              </a:ext>
                            </a:extLst>
                          </a:blip>
                          <a:stretch>
                            <a:fillRect/>
                          </a:stretch>
                        </pic:blipFill>
                        <pic:spPr>
                          <a:xfrm>
                            <a:off x="0" y="0"/>
                            <a:ext cx="250338" cy="249863"/>
                          </a:xfrm>
                          <a:prstGeom prst="rect">
                            <a:avLst/>
                          </a:prstGeom>
                        </pic:spPr>
                      </pic:pic>
                    </a:graphicData>
                  </a:graphic>
                  <wp14:sizeRelH relativeFrom="margin">
                    <wp14:pctWidth>0</wp14:pctWidth>
                  </wp14:sizeRelH>
                  <wp14:sizeRelV relativeFrom="margin">
                    <wp14:pctHeight>0</wp14:pctHeight>
                  </wp14:sizeRelV>
                </wp:anchor>
              </w:drawing>
            </w:r>
            <w:r w:rsidRPr="00817A8C">
              <w:rPr>
                <w:rtl/>
                <w:lang w:bidi="ar-JO"/>
              </w:rPr>
              <w:t>موقع الوظيفة</w:t>
            </w:r>
            <w:r w:rsidR="00F32EE7" w:rsidRPr="00817A8C">
              <w:rPr>
                <w:rtl/>
                <w:lang w:bidi="ar-JO"/>
              </w:rPr>
              <w:t xml:space="preserve"> في الهيكل التنظيمي للدائرة</w:t>
            </w:r>
          </w:p>
        </w:tc>
      </w:tr>
      <w:tr w:rsidR="00D67410" w:rsidRPr="00817A8C" w14:paraId="602326AA" w14:textId="77777777" w:rsidTr="004B5FE0">
        <w:trPr>
          <w:trHeight w:val="226"/>
        </w:trPr>
        <w:tc>
          <w:tcPr>
            <w:tcW w:w="5000" w:type="pct"/>
            <w:gridSpan w:val="6"/>
            <w:tcBorders>
              <w:top w:val="single" w:sz="4" w:space="0" w:color="auto"/>
              <w:left w:val="single" w:sz="4" w:space="0" w:color="auto"/>
              <w:bottom w:val="single" w:sz="4" w:space="0" w:color="auto"/>
              <w:right w:val="single" w:sz="4" w:space="0" w:color="auto"/>
            </w:tcBorders>
          </w:tcPr>
          <w:p w14:paraId="5EEA5DF3" w14:textId="02D57053" w:rsidR="00F32EE7" w:rsidRPr="00817A8C" w:rsidRDefault="000B4B7A" w:rsidP="00FB7281">
            <w:pPr>
              <w:tabs>
                <w:tab w:val="left" w:pos="4037"/>
              </w:tabs>
              <w:rPr>
                <w:noProof/>
                <w:rtl/>
                <w:lang w:bidi="ar-JO"/>
              </w:rPr>
            </w:pPr>
            <w:r w:rsidRPr="000B4B7A">
              <w:rPr>
                <w:noProof/>
                <w:rtl/>
                <w:lang w:bidi="ar-JO"/>
              </w:rPr>
              <w:t>تقع الوظيفة في قسم تطوير الثروات المعدنية وترتبط ارتباطا مباشرة برئيس قسم تطوير الثروات المعدنية.</w:t>
            </w:r>
          </w:p>
        </w:tc>
      </w:tr>
      <w:tr w:rsidR="00F32EE7" w:rsidRPr="00817A8C" w14:paraId="75360C24" w14:textId="77777777" w:rsidTr="005407C9">
        <w:trPr>
          <w:trHeight w:val="68"/>
        </w:trPr>
        <w:tc>
          <w:tcPr>
            <w:tcW w:w="5000" w:type="pct"/>
            <w:gridSpan w:val="6"/>
            <w:tcBorders>
              <w:top w:val="single" w:sz="4" w:space="0" w:color="auto"/>
              <w:left w:val="single" w:sz="4" w:space="0" w:color="auto"/>
              <w:bottom w:val="single" w:sz="4" w:space="0" w:color="auto"/>
              <w:right w:val="single" w:sz="4" w:space="0" w:color="auto"/>
            </w:tcBorders>
            <w:shd w:val="clear" w:color="auto" w:fill="6BC0BB"/>
          </w:tcPr>
          <w:p w14:paraId="3F8F3D78" w14:textId="6041822D" w:rsidR="00F32EE7" w:rsidRPr="00817A8C" w:rsidRDefault="00BA0749" w:rsidP="001862BF">
            <w:pPr>
              <w:pStyle w:val="NoSpacing"/>
              <w:numPr>
                <w:ilvl w:val="0"/>
                <w:numId w:val="1"/>
              </w:numPr>
              <w:rPr>
                <w:b w:val="0"/>
                <w:bCs w:val="0"/>
                <w:noProof/>
              </w:rPr>
            </w:pPr>
            <w:r w:rsidRPr="00817A8C">
              <w:rPr>
                <w:b w:val="0"/>
                <w:bCs w:val="0"/>
                <w:noProof/>
              </w:rPr>
              <w:drawing>
                <wp:anchor distT="0" distB="0" distL="114300" distR="114300" simplePos="0" relativeHeight="251659264" behindDoc="0" locked="0" layoutInCell="1" allowOverlap="1" wp14:anchorId="75784A69" wp14:editId="1C49DC05">
                  <wp:simplePos x="0" y="0"/>
                  <wp:positionH relativeFrom="column">
                    <wp:posOffset>6031650</wp:posOffset>
                  </wp:positionH>
                  <wp:positionV relativeFrom="paragraph">
                    <wp:posOffset>0</wp:posOffset>
                  </wp:positionV>
                  <wp:extent cx="244012" cy="244477"/>
                  <wp:effectExtent l="0" t="0" r="0" b="0"/>
                  <wp:wrapNone/>
                  <wp:docPr id="922883159" name="Picture 922883159" descr="Targe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883159" name="Graphic 16" descr="Target with solid fill"/>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13"/>
                              </a:ext>
                            </a:extLst>
                          </a:blip>
                          <a:stretch>
                            <a:fillRect/>
                          </a:stretch>
                        </pic:blipFill>
                        <pic:spPr>
                          <a:xfrm>
                            <a:off x="0" y="0"/>
                            <a:ext cx="244012" cy="244477"/>
                          </a:xfrm>
                          <a:prstGeom prst="rect">
                            <a:avLst/>
                          </a:prstGeom>
                        </pic:spPr>
                      </pic:pic>
                    </a:graphicData>
                  </a:graphic>
                  <wp14:sizeRelH relativeFrom="margin">
                    <wp14:pctWidth>0</wp14:pctWidth>
                  </wp14:sizeRelH>
                  <wp14:sizeRelV relativeFrom="margin">
                    <wp14:pctHeight>0</wp14:pctHeight>
                  </wp14:sizeRelV>
                </wp:anchor>
              </w:drawing>
            </w:r>
            <w:r w:rsidR="00F32EE7" w:rsidRPr="00817A8C">
              <w:rPr>
                <w:noProof/>
                <w:rtl/>
              </w:rPr>
              <w:t>الغرض من الوظيفة</w:t>
            </w:r>
          </w:p>
        </w:tc>
      </w:tr>
      <w:tr w:rsidR="00D67410" w:rsidRPr="00817A8C" w14:paraId="0E37F719" w14:textId="77777777" w:rsidTr="005407C9">
        <w:trPr>
          <w:trHeight w:val="68"/>
        </w:trPr>
        <w:tc>
          <w:tcPr>
            <w:tcW w:w="5000" w:type="pct"/>
            <w:gridSpan w:val="6"/>
            <w:tcBorders>
              <w:top w:val="single" w:sz="4" w:space="0" w:color="auto"/>
              <w:left w:val="single" w:sz="4" w:space="0" w:color="auto"/>
              <w:bottom w:val="single" w:sz="4" w:space="0" w:color="auto"/>
              <w:right w:val="single" w:sz="4" w:space="0" w:color="auto"/>
            </w:tcBorders>
            <w:shd w:val="clear" w:color="auto" w:fill="6BC0BB"/>
          </w:tcPr>
          <w:p w14:paraId="357CC255" w14:textId="7676A1FB" w:rsidR="00D67410" w:rsidRPr="00817A8C" w:rsidRDefault="00F76783" w:rsidP="001862BF">
            <w:pPr>
              <w:pStyle w:val="Heading2"/>
              <w:numPr>
                <w:ilvl w:val="1"/>
                <w:numId w:val="9"/>
              </w:numPr>
              <w:rPr>
                <w:rtl/>
              </w:rPr>
            </w:pPr>
            <w:r w:rsidRPr="00817A8C">
              <w:rPr>
                <w:rtl/>
                <w:lang w:bidi="ar-JO"/>
              </w:rPr>
              <w:t xml:space="preserve">المهمة الرئيسية للوظيفة </w:t>
            </w:r>
            <w:r w:rsidR="00F23768" w:rsidRPr="00817A8C">
              <w:rPr>
                <w:rtl/>
                <w:lang w:bidi="ar-JO"/>
              </w:rPr>
              <w:t>(الهدف</w:t>
            </w:r>
            <w:r w:rsidRPr="00817A8C">
              <w:rPr>
                <w:rtl/>
                <w:lang w:bidi="ar-JO"/>
              </w:rPr>
              <w:t xml:space="preserve"> من الوظيفة)</w:t>
            </w:r>
          </w:p>
        </w:tc>
      </w:tr>
      <w:tr w:rsidR="00D67410" w:rsidRPr="00817A8C" w14:paraId="22F444B9" w14:textId="77777777" w:rsidTr="004B5FE0">
        <w:trPr>
          <w:trHeight w:val="68"/>
        </w:trPr>
        <w:tc>
          <w:tcPr>
            <w:tcW w:w="5000" w:type="pct"/>
            <w:gridSpan w:val="6"/>
            <w:tcBorders>
              <w:top w:val="single" w:sz="4" w:space="0" w:color="auto"/>
              <w:left w:val="single" w:sz="4" w:space="0" w:color="auto"/>
              <w:bottom w:val="single" w:sz="4" w:space="0" w:color="auto"/>
              <w:right w:val="single" w:sz="4" w:space="0" w:color="auto"/>
            </w:tcBorders>
          </w:tcPr>
          <w:p w14:paraId="6A0A29D8" w14:textId="2BBD85A3" w:rsidR="00D67410" w:rsidRPr="00D33CA1" w:rsidRDefault="000B4B7A" w:rsidP="003E2BA6">
            <w:pPr>
              <w:jc w:val="both"/>
            </w:pPr>
            <w:r w:rsidRPr="000B4B7A">
              <w:rPr>
                <w:rtl/>
              </w:rPr>
              <w:t>تختص الوظيفة بتطوير الثروات المعدنية ومتابعة السياسات الحكومية الخاصة بمشاريع التنقيب والاستغلال للثروات المعدنية وتحديد العقود الخاصة بمشاريع استغلال الثروات المعدنية ومتابعة تنفيذ العقود المبرمة ما بين الحكومة والشركات.</w:t>
            </w:r>
          </w:p>
        </w:tc>
      </w:tr>
      <w:tr w:rsidR="00F32EE7" w:rsidRPr="00817A8C" w14:paraId="7EC17563" w14:textId="77777777" w:rsidTr="005407C9">
        <w:trPr>
          <w:trHeight w:val="68"/>
        </w:trPr>
        <w:tc>
          <w:tcPr>
            <w:tcW w:w="5000" w:type="pct"/>
            <w:gridSpan w:val="6"/>
            <w:tcBorders>
              <w:top w:val="single" w:sz="4" w:space="0" w:color="auto"/>
              <w:left w:val="single" w:sz="4" w:space="0" w:color="auto"/>
              <w:bottom w:val="single" w:sz="4" w:space="0" w:color="auto"/>
              <w:right w:val="single" w:sz="4" w:space="0" w:color="auto"/>
            </w:tcBorders>
            <w:shd w:val="clear" w:color="auto" w:fill="6BC0BB"/>
            <w:vAlign w:val="center"/>
          </w:tcPr>
          <w:p w14:paraId="0FFD2D59" w14:textId="77777777" w:rsidR="00F32EE7" w:rsidRPr="00817A8C" w:rsidRDefault="00F32EE7" w:rsidP="001862BF">
            <w:pPr>
              <w:pStyle w:val="NoSpacing"/>
              <w:numPr>
                <w:ilvl w:val="0"/>
                <w:numId w:val="1"/>
              </w:numPr>
              <w:rPr>
                <w:b w:val="0"/>
                <w:bCs w:val="0"/>
                <w:noProof/>
                <w:rtl/>
              </w:rPr>
            </w:pPr>
            <w:r w:rsidRPr="00817A8C">
              <w:rPr>
                <w:b w:val="0"/>
                <w:bCs w:val="0"/>
                <w:noProof/>
              </w:rPr>
              <w:drawing>
                <wp:anchor distT="0" distB="0" distL="114300" distR="114300" simplePos="0" relativeHeight="251708416" behindDoc="0" locked="0" layoutInCell="1" allowOverlap="1" wp14:anchorId="761C89CE" wp14:editId="636FC4BB">
                  <wp:simplePos x="0" y="0"/>
                  <wp:positionH relativeFrom="column">
                    <wp:posOffset>6031230</wp:posOffset>
                  </wp:positionH>
                  <wp:positionV relativeFrom="paragraph">
                    <wp:posOffset>-19050</wp:posOffset>
                  </wp:positionV>
                  <wp:extent cx="285115" cy="274320"/>
                  <wp:effectExtent l="0" t="0" r="0" b="5080"/>
                  <wp:wrapNone/>
                  <wp:docPr id="626505078" name="Picture 626505078" descr="Business Growth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505078" name="Graphic 19" descr="Business Growth with solid fill"/>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15"/>
                              </a:ext>
                            </a:extLst>
                          </a:blip>
                          <a:stretch>
                            <a:fillRect/>
                          </a:stretch>
                        </pic:blipFill>
                        <pic:spPr>
                          <a:xfrm>
                            <a:off x="0" y="0"/>
                            <a:ext cx="285115" cy="274320"/>
                          </a:xfrm>
                          <a:prstGeom prst="rect">
                            <a:avLst/>
                          </a:prstGeom>
                        </pic:spPr>
                      </pic:pic>
                    </a:graphicData>
                  </a:graphic>
                  <wp14:sizeRelH relativeFrom="margin">
                    <wp14:pctWidth>0</wp14:pctWidth>
                  </wp14:sizeRelH>
                  <wp14:sizeRelV relativeFrom="margin">
                    <wp14:pctHeight>0</wp14:pctHeight>
                  </wp14:sizeRelV>
                </wp:anchor>
              </w:drawing>
            </w:r>
            <w:r w:rsidRPr="00817A8C">
              <w:rPr>
                <w:noProof/>
                <w:rtl/>
              </w:rPr>
              <w:t>المهام و الواجبات المسؤوليات الرئيسية</w:t>
            </w:r>
          </w:p>
        </w:tc>
      </w:tr>
      <w:tr w:rsidR="00F76783" w:rsidRPr="00817A8C" w14:paraId="39458970" w14:textId="77777777" w:rsidTr="005407C9">
        <w:trPr>
          <w:trHeight w:val="68"/>
        </w:trPr>
        <w:tc>
          <w:tcPr>
            <w:tcW w:w="5000" w:type="pct"/>
            <w:gridSpan w:val="6"/>
            <w:tcBorders>
              <w:top w:val="single" w:sz="4" w:space="0" w:color="auto"/>
              <w:left w:val="single" w:sz="4" w:space="0" w:color="auto"/>
              <w:bottom w:val="single" w:sz="4" w:space="0" w:color="auto"/>
              <w:right w:val="single" w:sz="4" w:space="0" w:color="auto"/>
            </w:tcBorders>
            <w:shd w:val="clear" w:color="auto" w:fill="6BC0BB"/>
            <w:vAlign w:val="center"/>
          </w:tcPr>
          <w:p w14:paraId="5EC150CC" w14:textId="40379CD6" w:rsidR="00F76783" w:rsidRPr="00817A8C" w:rsidRDefault="00F32EE7" w:rsidP="001862BF">
            <w:pPr>
              <w:pStyle w:val="Heading2"/>
              <w:numPr>
                <w:ilvl w:val="1"/>
                <w:numId w:val="10"/>
              </w:numPr>
              <w:rPr>
                <w:rtl/>
                <w:lang w:bidi="ar-JO"/>
              </w:rPr>
            </w:pPr>
            <w:r w:rsidRPr="00817A8C">
              <w:rPr>
                <w:rtl/>
                <w:lang w:bidi="ar-JO"/>
              </w:rPr>
              <w:t>المهام التفصيلية والمسؤوليات</w:t>
            </w:r>
          </w:p>
        </w:tc>
      </w:tr>
      <w:tr w:rsidR="00D640F4" w:rsidRPr="00817A8C" w14:paraId="3870A663" w14:textId="77777777" w:rsidTr="007731EB">
        <w:trPr>
          <w:trHeight w:val="554"/>
        </w:trPr>
        <w:tc>
          <w:tcPr>
            <w:tcW w:w="5000" w:type="pct"/>
            <w:gridSpan w:val="6"/>
            <w:tcBorders>
              <w:top w:val="single" w:sz="4" w:space="0" w:color="auto"/>
              <w:left w:val="single" w:sz="4" w:space="0" w:color="auto"/>
              <w:right w:val="single" w:sz="4" w:space="0" w:color="auto"/>
            </w:tcBorders>
            <w:shd w:val="clear" w:color="auto" w:fill="auto"/>
            <w:vAlign w:val="center"/>
          </w:tcPr>
          <w:p w14:paraId="6A067FBD" w14:textId="77777777" w:rsidR="000B4B7A" w:rsidRDefault="000B4B7A" w:rsidP="000B4B7A">
            <w:pPr>
              <w:pStyle w:val="ListParagraph"/>
              <w:widowControl w:val="0"/>
              <w:numPr>
                <w:ilvl w:val="0"/>
                <w:numId w:val="2"/>
              </w:numPr>
              <w:jc w:val="mediumKashida"/>
              <w:rPr>
                <w:lang w:bidi="ar-JO"/>
              </w:rPr>
            </w:pPr>
            <w:r>
              <w:rPr>
                <w:rtl/>
                <w:lang w:bidi="ar-JO"/>
              </w:rPr>
              <w:t xml:space="preserve">يساهم باقتراح سبل تطوير الثروات المعدنية والسياسات والأنظمة  لتشجيع الشركات المحلية والعالمية للاستثمار في الثروات المعدنية عن طريق توفير مناخ استثماري ملائم. </w:t>
            </w:r>
          </w:p>
          <w:p w14:paraId="165F6F32" w14:textId="77777777" w:rsidR="000B4B7A" w:rsidRDefault="000B4B7A" w:rsidP="000B4B7A">
            <w:pPr>
              <w:pStyle w:val="ListParagraph"/>
              <w:widowControl w:val="0"/>
              <w:numPr>
                <w:ilvl w:val="0"/>
                <w:numId w:val="2"/>
              </w:numPr>
              <w:jc w:val="mediumKashida"/>
              <w:rPr>
                <w:lang w:bidi="ar-JO"/>
              </w:rPr>
            </w:pPr>
            <w:r>
              <w:rPr>
                <w:rtl/>
                <w:lang w:bidi="ar-JO"/>
              </w:rPr>
              <w:t>يشارك في إعداد الوثائق التعاقدية لضمان توثيق جميع الاتفاقيات من خلال تنسيق المحتوى وذلك حسب توافقه مع المتطلبات القانونية والتنظيمية. يشارك بإعداد الخرائط الجيولوجية بمقاييس مختلفة، وتحديد اماكن تواجد الخامات لما لها من أهمية اقتصادية وعلمية وذلك باستخدام البرامج الحاسوبية المناسبة.</w:t>
            </w:r>
          </w:p>
          <w:p w14:paraId="66399C77" w14:textId="77777777" w:rsidR="000B4B7A" w:rsidRDefault="000B4B7A" w:rsidP="000B4B7A">
            <w:pPr>
              <w:pStyle w:val="ListParagraph"/>
              <w:widowControl w:val="0"/>
              <w:numPr>
                <w:ilvl w:val="0"/>
                <w:numId w:val="2"/>
              </w:numPr>
              <w:jc w:val="mediumKashida"/>
              <w:rPr>
                <w:lang w:bidi="ar-JO"/>
              </w:rPr>
            </w:pPr>
            <w:r>
              <w:rPr>
                <w:rtl/>
                <w:lang w:bidi="ar-JO"/>
              </w:rPr>
              <w:t>يساهم بتسويق المناطق المفتوحة في المملكة لاستغلال الثروات المعدنية من خلال الترويج للمناطق الواعدة وبالتعاون مع الجهات المختصة وإعداد المواد الترويجية التي تبرز إمكانياتها التعدينية.</w:t>
            </w:r>
          </w:p>
          <w:p w14:paraId="4B347020" w14:textId="77777777" w:rsidR="000B4B7A" w:rsidRDefault="000B4B7A" w:rsidP="000B4B7A">
            <w:pPr>
              <w:pStyle w:val="ListParagraph"/>
              <w:widowControl w:val="0"/>
              <w:numPr>
                <w:ilvl w:val="0"/>
                <w:numId w:val="2"/>
              </w:numPr>
              <w:jc w:val="mediumKashida"/>
              <w:rPr>
                <w:lang w:bidi="ar-JO"/>
              </w:rPr>
            </w:pPr>
            <w:r>
              <w:rPr>
                <w:rtl/>
                <w:lang w:bidi="ar-JO"/>
              </w:rPr>
              <w:t>يساهم في تحديث الشروط المرجعية للاستثمار في الثروات المعدنية بناء على المستجدات الحالية في هذا المجال من خلال مراجعة الشروط الحالية ومواكبة التطورات لضمان تلبية المتطلبات المستجدة.</w:t>
            </w:r>
          </w:p>
          <w:p w14:paraId="35BE4EDF" w14:textId="77777777" w:rsidR="000B4B7A" w:rsidRDefault="000B4B7A" w:rsidP="000B4B7A">
            <w:pPr>
              <w:pStyle w:val="ListParagraph"/>
              <w:widowControl w:val="0"/>
              <w:numPr>
                <w:ilvl w:val="0"/>
                <w:numId w:val="2"/>
              </w:numPr>
              <w:jc w:val="mediumKashida"/>
              <w:rPr>
                <w:lang w:bidi="ar-JO"/>
              </w:rPr>
            </w:pPr>
            <w:r>
              <w:rPr>
                <w:rtl/>
                <w:lang w:bidi="ar-JO"/>
              </w:rPr>
              <w:t xml:space="preserve">يساعد بمتابعة الشركات العاملة والإشراف عليها والتأكد من مدى التزامها بالشروط الفنية المنصوص عليها في مذكرات التفاهم  لتقديم التوجيه والدعم اللازم وذلك من خلال إجراء زيارات ميدانية ومراجعة التقارير الدورية والتواصل المستمر مع ممثلي الشركات. </w:t>
            </w:r>
          </w:p>
          <w:p w14:paraId="60E49348" w14:textId="77777777" w:rsidR="000B4B7A" w:rsidRDefault="000B4B7A" w:rsidP="000B4B7A">
            <w:pPr>
              <w:pStyle w:val="ListParagraph"/>
              <w:widowControl w:val="0"/>
              <w:numPr>
                <w:ilvl w:val="0"/>
                <w:numId w:val="2"/>
              </w:numPr>
              <w:jc w:val="mediumKashida"/>
              <w:rPr>
                <w:lang w:bidi="ar-JO"/>
              </w:rPr>
            </w:pPr>
            <w:r>
              <w:rPr>
                <w:rtl/>
                <w:lang w:bidi="ar-JO"/>
              </w:rPr>
              <w:t xml:space="preserve">يشارك بتوثيق المعلومات والتقارير اليومية والشهرية والنهائية المقدمة من الشركات عن كافة العمليات بهدف توفير قاعدة بيانات رقمية شاملة  للمستثمرين في مجال الثروات المعدنية من خلال جمع البيانات وتنظيمها وتحليلها لضمان دقتها وسولة الوصول إليها. </w:t>
            </w:r>
          </w:p>
          <w:p w14:paraId="3BF31BEE" w14:textId="77777777" w:rsidR="000B4B7A" w:rsidRDefault="000B4B7A" w:rsidP="000B4B7A">
            <w:pPr>
              <w:pStyle w:val="ListParagraph"/>
              <w:widowControl w:val="0"/>
              <w:numPr>
                <w:ilvl w:val="0"/>
                <w:numId w:val="2"/>
              </w:numPr>
              <w:jc w:val="mediumKashida"/>
              <w:rPr>
                <w:lang w:bidi="ar-JO"/>
              </w:rPr>
            </w:pPr>
            <w:r>
              <w:rPr>
                <w:rtl/>
                <w:lang w:bidi="ar-JO"/>
              </w:rPr>
              <w:lastRenderedPageBreak/>
              <w:t xml:space="preserve">يساعد بمتابعة التطورات التكنولوجية العالمية الحديثة في مجال استغلال الثروات المعدنية والاطلاع على تجارب الدول الأخرى  لتطبيق أفضل الممارسات والتقنيات في هذا المجال وذلك من خلال البحث المستمر وحضور المؤتمرات والندوات والتواصل مع الخبراء والمختصين. </w:t>
            </w:r>
          </w:p>
          <w:p w14:paraId="78834D14" w14:textId="77777777" w:rsidR="000B4B7A" w:rsidRDefault="000B4B7A" w:rsidP="000B4B7A">
            <w:pPr>
              <w:pStyle w:val="ListParagraph"/>
              <w:widowControl w:val="0"/>
              <w:numPr>
                <w:ilvl w:val="0"/>
                <w:numId w:val="2"/>
              </w:numPr>
              <w:jc w:val="mediumKashida"/>
              <w:rPr>
                <w:lang w:bidi="ar-JO"/>
              </w:rPr>
            </w:pPr>
            <w:r>
              <w:rPr>
                <w:rtl/>
                <w:lang w:bidi="ar-JO"/>
              </w:rPr>
              <w:t xml:space="preserve">يشارك بإعداد المراسلات الخاصة بالمشاريع الاستثمارية من وزارة الطاقة والى الشركات العاملة او الى الدوائر الحكومية المعنية  لضمان دقتها وشموليتها وتنسيقها بما يتوافق مع متطلبات الوزارة وذلك من خلال تنفيذ  المشاريع من خلال صياغة الرسائل الرسمية ومراجعتها </w:t>
            </w:r>
          </w:p>
          <w:p w14:paraId="6030ED60" w14:textId="77777777" w:rsidR="000B4B7A" w:rsidRDefault="000B4B7A" w:rsidP="000B4B7A">
            <w:pPr>
              <w:pStyle w:val="ListParagraph"/>
              <w:widowControl w:val="0"/>
              <w:numPr>
                <w:ilvl w:val="0"/>
                <w:numId w:val="2"/>
              </w:numPr>
              <w:jc w:val="mediumKashida"/>
              <w:rPr>
                <w:lang w:bidi="ar-JO"/>
              </w:rPr>
            </w:pPr>
            <w:r>
              <w:rPr>
                <w:rtl/>
                <w:lang w:bidi="ar-JO"/>
              </w:rPr>
              <w:t>يساعد بإعداد تقارير التحديث لأعمال المشاريع الاستثمارية وتوثيق المستجدات أولاً بأول  وذلك لتسهيل متابعة وتقييم سير المشاريع من خلال جمع البيانات المتعلقة بتقدم العمل ومراجعة الانجازات والمعوقات وتنظيم المعلومات في تقارير دورية.</w:t>
            </w:r>
          </w:p>
          <w:p w14:paraId="500F787B" w14:textId="77777777" w:rsidR="000B4B7A" w:rsidRDefault="000B4B7A" w:rsidP="000B4B7A">
            <w:pPr>
              <w:pStyle w:val="ListParagraph"/>
              <w:widowControl w:val="0"/>
              <w:numPr>
                <w:ilvl w:val="0"/>
                <w:numId w:val="2"/>
              </w:numPr>
              <w:jc w:val="mediumKashida"/>
              <w:rPr>
                <w:lang w:bidi="ar-JO"/>
              </w:rPr>
            </w:pPr>
            <w:r>
              <w:rPr>
                <w:rtl/>
                <w:lang w:bidi="ar-JO"/>
              </w:rPr>
              <w:t>يساعد باقتراح التشريعات والأنظمة والاطلاع على تجارب الدول المتقدمة في مجال انظمة  الثروات المعدنية وتحليل السياسات والممارسات الدولية الناجحة لتشجيع الاستثمار من خلال تطوير إطار تنظيمي يعزز من استغلال الثروات المعدنية بشكل مستدام وفعال.</w:t>
            </w:r>
          </w:p>
          <w:p w14:paraId="7C8DE324" w14:textId="77777777" w:rsidR="000B4B7A" w:rsidRDefault="000B4B7A" w:rsidP="000B4B7A">
            <w:pPr>
              <w:pStyle w:val="ListParagraph"/>
              <w:widowControl w:val="0"/>
              <w:numPr>
                <w:ilvl w:val="0"/>
                <w:numId w:val="2"/>
              </w:numPr>
              <w:jc w:val="mediumKashida"/>
              <w:rPr>
                <w:lang w:bidi="ar-JO"/>
              </w:rPr>
            </w:pPr>
            <w:r>
              <w:rPr>
                <w:rtl/>
                <w:lang w:bidi="ar-JO"/>
              </w:rPr>
              <w:t>يشارك في اجتماعات اللجان الفنية والمتعلقة بأعمال الشركات المتعاقدة  لضمان تنفيذ الأعمال بما يتفق مع المعايير والمواصفات المطلوبة من خلال الحضور والمشاركة في مناقشة الجوانب الفنية والتقنية للمشاريع وتقديم الإسهامات والتوجيهات اللازمة.</w:t>
            </w:r>
          </w:p>
          <w:p w14:paraId="6A4FE1D3" w14:textId="77777777" w:rsidR="000B4B7A" w:rsidRDefault="000B4B7A" w:rsidP="000B4B7A">
            <w:pPr>
              <w:pStyle w:val="ListParagraph"/>
              <w:widowControl w:val="0"/>
              <w:numPr>
                <w:ilvl w:val="0"/>
                <w:numId w:val="2"/>
              </w:numPr>
              <w:jc w:val="mediumKashida"/>
              <w:rPr>
                <w:lang w:bidi="ar-JO"/>
              </w:rPr>
            </w:pPr>
            <w:r>
              <w:rPr>
                <w:rtl/>
                <w:lang w:bidi="ar-JO"/>
              </w:rPr>
              <w:t>يشارك في عملية تقييم تقارير ودراسات الشركات العاملة  لتحسين الأداء وتحقيق الأهداف المحددة للمشاريع وذلك من خلال مراجعة البيانات المقدمة وتحليل النتائج والتوصيات المطروحة وتقديم التقييمات الفنية والملاحظات اللازمة.</w:t>
            </w:r>
          </w:p>
          <w:p w14:paraId="15973E56" w14:textId="77777777" w:rsidR="000B4B7A" w:rsidRDefault="000B4B7A" w:rsidP="000B4B7A">
            <w:pPr>
              <w:pStyle w:val="ListParagraph"/>
              <w:widowControl w:val="0"/>
              <w:numPr>
                <w:ilvl w:val="0"/>
                <w:numId w:val="2"/>
              </w:numPr>
              <w:jc w:val="mediumKashida"/>
              <w:rPr>
                <w:lang w:bidi="ar-JO"/>
              </w:rPr>
            </w:pPr>
            <w:r>
              <w:rPr>
                <w:rtl/>
                <w:lang w:bidi="ar-JO"/>
              </w:rPr>
              <w:t>يساعد بمتابعة التقيد بأساليب ومعايير الأداء في العمل  لضمان الامتثال  للمعايير المحددة وتحقيق النتائج المرجوة من خلال إجراء الفحوصات الدورية ومراقبة تنفيذ الإجراءات والممارسات الصحيحة وتقديم التوجيهات والتدريبات الضرورية.</w:t>
            </w:r>
          </w:p>
          <w:p w14:paraId="7608534D" w14:textId="09250238" w:rsidR="00EA3C64" w:rsidRPr="00B539A0" w:rsidRDefault="000B4B7A" w:rsidP="000B4B7A">
            <w:pPr>
              <w:pStyle w:val="ListParagraph"/>
              <w:widowControl w:val="0"/>
              <w:numPr>
                <w:ilvl w:val="0"/>
                <w:numId w:val="2"/>
              </w:numPr>
              <w:jc w:val="mediumKashida"/>
              <w:rPr>
                <w:lang w:bidi="ar-JO"/>
              </w:rPr>
            </w:pPr>
            <w:r>
              <w:rPr>
                <w:rtl/>
                <w:lang w:bidi="ar-JO"/>
              </w:rPr>
              <w:t>يقوم بأي مهام أخرى يكلف بها وتقع ضمن نطاق عمل الوحدة وضمن مهامه ومسؤولياته الوظيفية.</w:t>
            </w:r>
          </w:p>
        </w:tc>
      </w:tr>
      <w:tr w:rsidR="00F32EE7" w:rsidRPr="00817A8C" w14:paraId="631831D2" w14:textId="77777777" w:rsidTr="005407C9">
        <w:trPr>
          <w:trHeight w:val="68"/>
        </w:trPr>
        <w:tc>
          <w:tcPr>
            <w:tcW w:w="5000" w:type="pct"/>
            <w:gridSpan w:val="6"/>
            <w:tcBorders>
              <w:top w:val="single" w:sz="4" w:space="0" w:color="auto"/>
              <w:left w:val="single" w:sz="4" w:space="0" w:color="auto"/>
              <w:bottom w:val="single" w:sz="4" w:space="0" w:color="auto"/>
              <w:right w:val="single" w:sz="4" w:space="0" w:color="auto"/>
            </w:tcBorders>
            <w:shd w:val="clear" w:color="auto" w:fill="6BC0BB"/>
          </w:tcPr>
          <w:p w14:paraId="54ABEFB7" w14:textId="4E0D8D81" w:rsidR="00F32EE7" w:rsidRPr="00817A8C" w:rsidRDefault="009351CB" w:rsidP="001862BF">
            <w:pPr>
              <w:pStyle w:val="NoSpacing"/>
              <w:numPr>
                <w:ilvl w:val="0"/>
                <w:numId w:val="1"/>
              </w:numPr>
              <w:rPr>
                <w:b w:val="0"/>
                <w:bCs w:val="0"/>
                <w:noProof/>
              </w:rPr>
            </w:pPr>
            <w:r>
              <w:lastRenderedPageBreak/>
              <w:br w:type="page"/>
            </w:r>
            <w:r w:rsidR="003D6F69">
              <w:br w:type="page"/>
            </w:r>
            <w:r w:rsidR="00894A92">
              <w:br w:type="page"/>
            </w:r>
            <w:r w:rsidR="008A53B0">
              <w:br w:type="page"/>
            </w:r>
            <w:r w:rsidR="00E27C34">
              <w:br w:type="page"/>
            </w:r>
            <w:r w:rsidR="00121C17">
              <w:br w:type="page"/>
            </w:r>
            <w:r w:rsidR="00321CA2">
              <w:br w:type="page"/>
            </w:r>
            <w:r w:rsidR="009F2B4E">
              <w:br w:type="page"/>
            </w:r>
            <w:r w:rsidR="00A109F2">
              <w:br w:type="page"/>
            </w:r>
            <w:r w:rsidR="00036E28">
              <w:br w:type="page"/>
            </w:r>
            <w:r w:rsidR="00485EF3">
              <w:br w:type="page"/>
            </w:r>
            <w:r w:rsidR="00545906">
              <w:br w:type="page"/>
            </w:r>
            <w:r w:rsidR="00095E85">
              <w:br w:type="page"/>
            </w:r>
            <w:r w:rsidR="00317F0D">
              <w:br w:type="page"/>
            </w:r>
            <w:r w:rsidR="00965298">
              <w:br w:type="page"/>
            </w:r>
            <w:r w:rsidR="0016186E">
              <w:br w:type="page"/>
            </w:r>
            <w:r w:rsidR="003D435A">
              <w:br w:type="page"/>
            </w:r>
            <w:r w:rsidR="004A4B70">
              <w:br w:type="page"/>
            </w:r>
            <w:r w:rsidR="003504DE">
              <w:br w:type="page"/>
            </w:r>
            <w:r w:rsidR="00490E13">
              <w:br w:type="page"/>
            </w:r>
            <w:r w:rsidR="00537694">
              <w:br w:type="page"/>
            </w:r>
            <w:r w:rsidR="00013E21">
              <w:br w:type="page"/>
            </w:r>
            <w:r w:rsidR="00270D67">
              <w:br w:type="page"/>
            </w:r>
            <w:r w:rsidR="00937E25">
              <w:br w:type="page"/>
            </w:r>
            <w:r w:rsidR="00C502CA" w:rsidRPr="00817A8C">
              <w:rPr>
                <w:b w:val="0"/>
                <w:bCs w:val="0"/>
                <w:noProof/>
              </w:rPr>
              <w:drawing>
                <wp:anchor distT="0" distB="0" distL="114300" distR="114300" simplePos="0" relativeHeight="251666432" behindDoc="0" locked="0" layoutInCell="1" allowOverlap="1" wp14:anchorId="02207FE6" wp14:editId="51DB1964">
                  <wp:simplePos x="0" y="0"/>
                  <wp:positionH relativeFrom="margin">
                    <wp:posOffset>6066230</wp:posOffset>
                  </wp:positionH>
                  <wp:positionV relativeFrom="margin">
                    <wp:posOffset>-25732</wp:posOffset>
                  </wp:positionV>
                  <wp:extent cx="319756" cy="276225"/>
                  <wp:effectExtent l="0" t="0" r="0" b="0"/>
                  <wp:wrapNone/>
                  <wp:docPr id="958255150" name="Graphic 958255150" descr="Chat with solid fill"/>
                  <wp:cNvGraphicFramePr/>
                  <a:graphic xmlns:a="http://schemas.openxmlformats.org/drawingml/2006/main">
                    <a:graphicData uri="http://schemas.openxmlformats.org/drawingml/2006/picture">
                      <pic:pic xmlns:pic="http://schemas.openxmlformats.org/drawingml/2006/picture">
                        <pic:nvPicPr>
                          <pic:cNvPr id="958255150" name="Graphic 958255150" descr="Chat with solid fill"/>
                          <pic:cNvPicPr/>
                        </pic:nvPicPr>
                        <pic:blipFill>
                          <a:blip r:embed="rId16"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17"/>
                              </a:ext>
                            </a:extLst>
                          </a:blip>
                          <a:stretch>
                            <a:fillRect/>
                          </a:stretch>
                        </pic:blipFill>
                        <pic:spPr>
                          <a:xfrm>
                            <a:off x="0" y="0"/>
                            <a:ext cx="319756" cy="276225"/>
                          </a:xfrm>
                          <a:prstGeom prst="rect">
                            <a:avLst/>
                          </a:prstGeom>
                        </pic:spPr>
                      </pic:pic>
                    </a:graphicData>
                  </a:graphic>
                  <wp14:sizeRelH relativeFrom="margin">
                    <wp14:pctWidth>0</wp14:pctWidth>
                  </wp14:sizeRelH>
                </wp:anchor>
              </w:drawing>
            </w:r>
            <w:r w:rsidR="004B6EDA" w:rsidRPr="00817A8C">
              <w:rPr>
                <w:noProof/>
                <w:rtl/>
              </w:rPr>
              <w:t>مكونات الوظيفة</w:t>
            </w:r>
            <w:r w:rsidR="00545906">
              <w:rPr>
                <w:noProof/>
              </w:rPr>
              <w:t xml:space="preserve"> </w:t>
            </w:r>
          </w:p>
        </w:tc>
      </w:tr>
      <w:tr w:rsidR="00D67410" w:rsidRPr="00817A8C" w14:paraId="48913A81" w14:textId="77777777" w:rsidTr="005407C9">
        <w:trPr>
          <w:trHeight w:val="422"/>
        </w:trPr>
        <w:tc>
          <w:tcPr>
            <w:tcW w:w="5000" w:type="pct"/>
            <w:gridSpan w:val="6"/>
            <w:tcBorders>
              <w:top w:val="single" w:sz="4" w:space="0" w:color="auto"/>
              <w:left w:val="single" w:sz="4" w:space="0" w:color="auto"/>
              <w:bottom w:val="single" w:sz="4" w:space="0" w:color="auto"/>
              <w:right w:val="single" w:sz="4" w:space="0" w:color="auto"/>
            </w:tcBorders>
            <w:shd w:val="clear" w:color="auto" w:fill="6BC0BB"/>
          </w:tcPr>
          <w:p w14:paraId="323C262C" w14:textId="16C469AA" w:rsidR="00D67410" w:rsidRPr="00817A8C" w:rsidRDefault="00786EB3" w:rsidP="001862BF">
            <w:pPr>
              <w:pStyle w:val="NoSpacing"/>
              <w:numPr>
                <w:ilvl w:val="1"/>
                <w:numId w:val="11"/>
              </w:numPr>
              <w:ind w:left="1265"/>
              <w:rPr>
                <w:b w:val="0"/>
                <w:bCs w:val="0"/>
                <w:rtl/>
                <w:lang w:bidi="ar-JO"/>
              </w:rPr>
            </w:pPr>
            <w:r w:rsidRPr="00817A8C">
              <w:rPr>
                <w:rtl/>
                <w:lang w:bidi="ar-JO"/>
              </w:rPr>
              <w:t>اتصالات</w:t>
            </w:r>
            <w:r w:rsidR="00D67410" w:rsidRPr="00817A8C">
              <w:rPr>
                <w:rtl/>
                <w:lang w:bidi="ar-JO"/>
              </w:rPr>
              <w:t xml:space="preserve"> العمل</w:t>
            </w:r>
          </w:p>
        </w:tc>
      </w:tr>
      <w:tr w:rsidR="004C3004" w:rsidRPr="00817A8C" w14:paraId="24DB93C3" w14:textId="77777777" w:rsidTr="005407C9">
        <w:trPr>
          <w:trHeight w:val="68"/>
        </w:trPr>
        <w:tc>
          <w:tcPr>
            <w:tcW w:w="2019" w:type="pct"/>
            <w:gridSpan w:val="2"/>
            <w:tcBorders>
              <w:top w:val="single" w:sz="4" w:space="0" w:color="auto"/>
              <w:left w:val="single" w:sz="4" w:space="0" w:color="auto"/>
              <w:bottom w:val="single" w:sz="4" w:space="0" w:color="auto"/>
              <w:right w:val="single" w:sz="4" w:space="0" w:color="auto"/>
            </w:tcBorders>
            <w:shd w:val="clear" w:color="auto" w:fill="6BC0BB"/>
            <w:vAlign w:val="center"/>
          </w:tcPr>
          <w:p w14:paraId="067E3C83" w14:textId="458E82C5" w:rsidR="00B1644A" w:rsidRPr="00817A8C" w:rsidRDefault="004B6EDA" w:rsidP="004B5FE0">
            <w:pPr>
              <w:pStyle w:val="ListParagraph"/>
              <w:spacing w:after="0" w:line="240" w:lineRule="auto"/>
              <w:ind w:left="0"/>
              <w:jc w:val="center"/>
              <w:rPr>
                <w:b/>
                <w:bCs/>
                <w:sz w:val="28"/>
                <w:szCs w:val="28"/>
                <w:rtl/>
              </w:rPr>
            </w:pPr>
            <w:r w:rsidRPr="00817A8C">
              <w:rPr>
                <w:b/>
                <w:bCs/>
                <w:sz w:val="28"/>
                <w:szCs w:val="28"/>
                <w:rtl/>
              </w:rPr>
              <w:t xml:space="preserve">ماهية </w:t>
            </w:r>
            <w:r w:rsidR="00786EB3" w:rsidRPr="00817A8C">
              <w:rPr>
                <w:b/>
                <w:bCs/>
                <w:sz w:val="28"/>
                <w:szCs w:val="28"/>
                <w:rtl/>
              </w:rPr>
              <w:t>وغرض الاتصال</w:t>
            </w:r>
          </w:p>
        </w:tc>
        <w:tc>
          <w:tcPr>
            <w:tcW w:w="2249" w:type="pct"/>
            <w:gridSpan w:val="3"/>
            <w:tcBorders>
              <w:top w:val="single" w:sz="4" w:space="0" w:color="auto"/>
              <w:left w:val="single" w:sz="4" w:space="0" w:color="auto"/>
              <w:bottom w:val="single" w:sz="4" w:space="0" w:color="auto"/>
              <w:right w:val="single" w:sz="4" w:space="0" w:color="auto"/>
            </w:tcBorders>
            <w:shd w:val="clear" w:color="auto" w:fill="6BC0BB"/>
            <w:vAlign w:val="center"/>
          </w:tcPr>
          <w:p w14:paraId="33E4124E" w14:textId="77777777" w:rsidR="00B1644A" w:rsidRPr="00817A8C" w:rsidRDefault="004B6EDA" w:rsidP="004B5FE0">
            <w:pPr>
              <w:spacing w:line="240" w:lineRule="auto"/>
              <w:jc w:val="center"/>
              <w:rPr>
                <w:b/>
                <w:bCs/>
                <w:sz w:val="28"/>
                <w:szCs w:val="28"/>
                <w:rtl/>
              </w:rPr>
            </w:pPr>
            <w:r w:rsidRPr="00817A8C">
              <w:rPr>
                <w:b/>
                <w:bCs/>
                <w:sz w:val="28"/>
                <w:szCs w:val="28"/>
                <w:rtl/>
              </w:rPr>
              <w:t>جهات ومستوى الاتصال</w:t>
            </w:r>
          </w:p>
        </w:tc>
        <w:tc>
          <w:tcPr>
            <w:tcW w:w="732" w:type="pct"/>
            <w:tcBorders>
              <w:top w:val="single" w:sz="4" w:space="0" w:color="auto"/>
              <w:left w:val="single" w:sz="4" w:space="0" w:color="auto"/>
              <w:bottom w:val="single" w:sz="4" w:space="0" w:color="auto"/>
              <w:right w:val="single" w:sz="4" w:space="0" w:color="auto"/>
            </w:tcBorders>
            <w:shd w:val="clear" w:color="auto" w:fill="6BC0BB"/>
            <w:vAlign w:val="center"/>
          </w:tcPr>
          <w:p w14:paraId="4F9F1453" w14:textId="77777777" w:rsidR="00B1644A" w:rsidRPr="00817A8C" w:rsidRDefault="00B1644A" w:rsidP="004B5FE0">
            <w:pPr>
              <w:spacing w:line="240" w:lineRule="auto"/>
              <w:jc w:val="center"/>
              <w:rPr>
                <w:b/>
                <w:bCs/>
                <w:sz w:val="28"/>
                <w:szCs w:val="28"/>
                <w:rtl/>
              </w:rPr>
            </w:pPr>
            <w:r w:rsidRPr="00817A8C">
              <w:rPr>
                <w:b/>
                <w:bCs/>
                <w:sz w:val="28"/>
                <w:szCs w:val="28"/>
                <w:rtl/>
              </w:rPr>
              <w:t>مدى التكرار</w:t>
            </w:r>
          </w:p>
        </w:tc>
      </w:tr>
      <w:tr w:rsidR="00727228" w:rsidRPr="00817A8C" w14:paraId="004DF0D3" w14:textId="77777777" w:rsidTr="008F15C1">
        <w:trPr>
          <w:trHeight w:val="424"/>
        </w:trPr>
        <w:tc>
          <w:tcPr>
            <w:tcW w:w="2019" w:type="pct"/>
            <w:gridSpan w:val="2"/>
            <w:tcBorders>
              <w:top w:val="single" w:sz="4" w:space="0" w:color="auto"/>
              <w:left w:val="single" w:sz="4" w:space="0" w:color="auto"/>
              <w:bottom w:val="single" w:sz="4" w:space="0" w:color="auto"/>
              <w:right w:val="single" w:sz="4" w:space="0" w:color="auto"/>
            </w:tcBorders>
          </w:tcPr>
          <w:p w14:paraId="16C070FD" w14:textId="5A52B6D4" w:rsidR="00727228" w:rsidRPr="003403A6" w:rsidRDefault="000B4B7A" w:rsidP="00A92A87">
            <w:pPr>
              <w:numPr>
                <w:ilvl w:val="0"/>
                <w:numId w:val="13"/>
              </w:numPr>
              <w:tabs>
                <w:tab w:val="left" w:pos="1230"/>
              </w:tabs>
            </w:pPr>
            <w:r w:rsidRPr="000B4B7A">
              <w:rPr>
                <w:rtl/>
              </w:rPr>
              <w:t>تبادل معلومات روتينية متصلة بالعمل مباشرة وتنسيق العمل</w:t>
            </w:r>
          </w:p>
        </w:tc>
        <w:tc>
          <w:tcPr>
            <w:tcW w:w="2249" w:type="pct"/>
            <w:gridSpan w:val="3"/>
            <w:tcBorders>
              <w:top w:val="single" w:sz="4" w:space="0" w:color="auto"/>
              <w:left w:val="single" w:sz="4" w:space="0" w:color="auto"/>
              <w:bottom w:val="single" w:sz="4" w:space="0" w:color="auto"/>
              <w:right w:val="single" w:sz="4" w:space="0" w:color="auto"/>
            </w:tcBorders>
          </w:tcPr>
          <w:p w14:paraId="01965AC8" w14:textId="77777777" w:rsidR="000B4B7A" w:rsidRDefault="000B4B7A" w:rsidP="00A92A87">
            <w:pPr>
              <w:pStyle w:val="ListParagraph"/>
              <w:numPr>
                <w:ilvl w:val="0"/>
                <w:numId w:val="13"/>
              </w:numPr>
            </w:pPr>
            <w:r>
              <w:rPr>
                <w:rtl/>
              </w:rPr>
              <w:t>موظفين الوحدات الأخرى في الوزارة</w:t>
            </w:r>
          </w:p>
          <w:p w14:paraId="6FBB68E2" w14:textId="5644A567" w:rsidR="00727228" w:rsidRPr="00817A8C" w:rsidRDefault="000B4B7A" w:rsidP="00A92A87">
            <w:pPr>
              <w:pStyle w:val="ListParagraph"/>
              <w:numPr>
                <w:ilvl w:val="0"/>
                <w:numId w:val="13"/>
              </w:numPr>
            </w:pPr>
            <w:r>
              <w:rPr>
                <w:rtl/>
              </w:rPr>
              <w:t>الجمهور</w:t>
            </w:r>
          </w:p>
        </w:tc>
        <w:tc>
          <w:tcPr>
            <w:tcW w:w="732" w:type="pct"/>
            <w:tcBorders>
              <w:top w:val="single" w:sz="4" w:space="0" w:color="auto"/>
              <w:left w:val="single" w:sz="4" w:space="0" w:color="auto"/>
              <w:bottom w:val="single" w:sz="4" w:space="0" w:color="auto"/>
              <w:right w:val="single" w:sz="4" w:space="0" w:color="auto"/>
            </w:tcBorders>
          </w:tcPr>
          <w:p w14:paraId="1AD5348E" w14:textId="4CC2DD45" w:rsidR="00727228" w:rsidRPr="00817A8C" w:rsidRDefault="001439B1" w:rsidP="00727228">
            <w:pPr>
              <w:spacing w:line="240" w:lineRule="auto"/>
              <w:jc w:val="center"/>
            </w:pPr>
            <w:r w:rsidRPr="001439B1">
              <w:rPr>
                <w:rtl/>
              </w:rPr>
              <w:t>يومياً /أسبوعياً</w:t>
            </w:r>
          </w:p>
        </w:tc>
      </w:tr>
      <w:tr w:rsidR="00D67410" w:rsidRPr="00817A8C" w14:paraId="57241CBF" w14:textId="77777777" w:rsidTr="005407C9">
        <w:trPr>
          <w:trHeight w:val="68"/>
        </w:trPr>
        <w:tc>
          <w:tcPr>
            <w:tcW w:w="5000" w:type="pct"/>
            <w:gridSpan w:val="6"/>
            <w:tcBorders>
              <w:top w:val="single" w:sz="4" w:space="0" w:color="auto"/>
              <w:left w:val="single" w:sz="4" w:space="0" w:color="auto"/>
              <w:bottom w:val="single" w:sz="4" w:space="0" w:color="auto"/>
              <w:right w:val="single" w:sz="4" w:space="0" w:color="auto"/>
            </w:tcBorders>
            <w:shd w:val="clear" w:color="auto" w:fill="6BC0BB"/>
          </w:tcPr>
          <w:p w14:paraId="3A4DD654" w14:textId="17FA87B1" w:rsidR="00D67410" w:rsidRPr="00817A8C" w:rsidRDefault="00FA0CF9" w:rsidP="001862BF">
            <w:pPr>
              <w:pStyle w:val="NoSpacing"/>
              <w:numPr>
                <w:ilvl w:val="1"/>
                <w:numId w:val="11"/>
              </w:numPr>
              <w:ind w:firstLine="620"/>
              <w:rPr>
                <w:rtl/>
                <w:lang w:bidi="ar-JO"/>
              </w:rPr>
            </w:pPr>
            <w:r>
              <w:br w:type="page"/>
            </w:r>
            <w:r w:rsidR="00E10688">
              <w:br w:type="page"/>
            </w:r>
            <w:r w:rsidR="009D1742">
              <w:br w:type="page"/>
            </w:r>
            <w:r w:rsidR="00FD7591">
              <w:br w:type="page"/>
            </w:r>
            <w:r w:rsidR="00C2327E">
              <w:br w:type="page"/>
            </w:r>
            <w:r w:rsidR="00CF31D0">
              <w:br w:type="page"/>
            </w:r>
            <w:r w:rsidR="00B83185">
              <w:br w:type="page"/>
            </w:r>
            <w:r w:rsidR="003E6103">
              <w:br w:type="page"/>
            </w:r>
            <w:r w:rsidR="00C03D97">
              <w:br w:type="page"/>
            </w:r>
            <w:r w:rsidR="00E220E4" w:rsidRPr="00817A8C">
              <w:rPr>
                <w:noProof/>
              </w:rPr>
              <w:drawing>
                <wp:anchor distT="0" distB="0" distL="114300" distR="114300" simplePos="0" relativeHeight="251710464" behindDoc="0" locked="0" layoutInCell="1" allowOverlap="1" wp14:anchorId="644F8C4C" wp14:editId="5D69FAE7">
                  <wp:simplePos x="0" y="0"/>
                  <wp:positionH relativeFrom="column">
                    <wp:posOffset>6137275</wp:posOffset>
                  </wp:positionH>
                  <wp:positionV relativeFrom="paragraph">
                    <wp:posOffset>-8255</wp:posOffset>
                  </wp:positionV>
                  <wp:extent cx="250190" cy="250190"/>
                  <wp:effectExtent l="0" t="0" r="3810" b="3810"/>
                  <wp:wrapNone/>
                  <wp:docPr id="465790253" name="Picture 465790253" descr="Clipboar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790253" name="Graphic 47" descr="Clipboard with solid fill"/>
                          <pic:cNvPicPr>
                            <a:picLocks noChangeAspect="1"/>
                          </pic:cNvPicPr>
                        </pic:nvPicPr>
                        <pic:blipFill>
                          <a:blip r:embed="rId18"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19"/>
                              </a:ext>
                            </a:extLst>
                          </a:blip>
                          <a:stretch>
                            <a:fillRect/>
                          </a:stretch>
                        </pic:blipFill>
                        <pic:spPr>
                          <a:xfrm>
                            <a:off x="0" y="0"/>
                            <a:ext cx="250190" cy="250190"/>
                          </a:xfrm>
                          <a:prstGeom prst="rect">
                            <a:avLst/>
                          </a:prstGeom>
                        </pic:spPr>
                      </pic:pic>
                    </a:graphicData>
                  </a:graphic>
                  <wp14:sizeRelH relativeFrom="margin">
                    <wp14:pctWidth>0</wp14:pctWidth>
                  </wp14:sizeRelH>
                  <wp14:sizeRelV relativeFrom="margin">
                    <wp14:pctHeight>0</wp14:pctHeight>
                  </wp14:sizeRelV>
                </wp:anchor>
              </w:drawing>
            </w:r>
            <w:r w:rsidR="00442717" w:rsidRPr="00817A8C">
              <w:rPr>
                <w:rtl/>
              </w:rPr>
              <w:t>المتطلبات الذهنية لحل مشكلات العمل</w:t>
            </w:r>
            <w:r w:rsidR="00FB6794" w:rsidRPr="00817A8C">
              <w:rPr>
                <w:rtl/>
              </w:rPr>
              <w:t>.</w:t>
            </w:r>
          </w:p>
        </w:tc>
      </w:tr>
      <w:tr w:rsidR="003016C2" w:rsidRPr="00817A8C" w14:paraId="400C9BBA" w14:textId="77777777" w:rsidTr="004B5FE0">
        <w:trPr>
          <w:trHeight w:val="312"/>
        </w:trPr>
        <w:tc>
          <w:tcPr>
            <w:tcW w:w="5000" w:type="pct"/>
            <w:gridSpan w:val="6"/>
            <w:tcBorders>
              <w:left w:val="single" w:sz="4" w:space="0" w:color="auto"/>
              <w:bottom w:val="single" w:sz="4" w:space="0" w:color="auto"/>
              <w:right w:val="single" w:sz="4" w:space="0" w:color="auto"/>
            </w:tcBorders>
          </w:tcPr>
          <w:p w14:paraId="19B7ED05" w14:textId="07F9010C" w:rsidR="00EC1158" w:rsidRPr="00727228" w:rsidRDefault="00D32943" w:rsidP="00727228">
            <w:pPr>
              <w:rPr>
                <w:lang w:bidi="ar-JO"/>
              </w:rPr>
            </w:pPr>
            <w:r w:rsidRPr="00D32943">
              <w:rPr>
                <w:rtl/>
                <w:lang w:bidi="ar-JO"/>
              </w:rPr>
              <w:t>يتطلب العمل التطبيق المباشر للمعرفة الأساسية والقدرة على تذكر تتابع خطوات انجاز العمل، أو الاستيعاب في حل المشاكل.</w:t>
            </w:r>
          </w:p>
        </w:tc>
      </w:tr>
      <w:tr w:rsidR="004B6EDA" w:rsidRPr="00817A8C" w14:paraId="42E0483D" w14:textId="77777777" w:rsidTr="005407C9">
        <w:trPr>
          <w:trHeight w:val="312"/>
        </w:trPr>
        <w:tc>
          <w:tcPr>
            <w:tcW w:w="5000" w:type="pct"/>
            <w:gridSpan w:val="6"/>
            <w:tcBorders>
              <w:left w:val="single" w:sz="4" w:space="0" w:color="auto"/>
              <w:bottom w:val="single" w:sz="4" w:space="0" w:color="auto"/>
              <w:right w:val="single" w:sz="4" w:space="0" w:color="auto"/>
            </w:tcBorders>
            <w:shd w:val="clear" w:color="auto" w:fill="6BC0BB"/>
          </w:tcPr>
          <w:p w14:paraId="3EBF1047" w14:textId="63862580" w:rsidR="004B6EDA" w:rsidRPr="00817A8C" w:rsidRDefault="0004147C" w:rsidP="001862BF">
            <w:pPr>
              <w:pStyle w:val="NoSpacing"/>
              <w:numPr>
                <w:ilvl w:val="1"/>
                <w:numId w:val="11"/>
              </w:numPr>
              <w:ind w:firstLine="620"/>
              <w:rPr>
                <w:b w:val="0"/>
                <w:bCs w:val="0"/>
                <w:rtl/>
              </w:rPr>
            </w:pPr>
            <w:r>
              <w:br w:type="page"/>
            </w:r>
            <w:r w:rsidR="00E47F74">
              <w:br w:type="page"/>
            </w:r>
            <w:r w:rsidR="00046A7D">
              <w:br w:type="page"/>
            </w:r>
            <w:r w:rsidR="003620CE">
              <w:br w:type="page"/>
            </w:r>
            <w:r w:rsidR="00023412">
              <w:br w:type="page"/>
            </w:r>
            <w:r w:rsidR="000D2791">
              <w:br w:type="page"/>
            </w:r>
            <w:r w:rsidR="004351EA" w:rsidRPr="00817A8C">
              <w:br w:type="page"/>
            </w:r>
            <w:r w:rsidR="004B6EDA" w:rsidRPr="00817A8C">
              <w:rPr>
                <w:b w:val="0"/>
                <w:bCs w:val="0"/>
                <w:noProof/>
              </w:rPr>
              <w:drawing>
                <wp:anchor distT="0" distB="0" distL="114300" distR="114300" simplePos="0" relativeHeight="251712512" behindDoc="0" locked="0" layoutInCell="1" allowOverlap="1" wp14:anchorId="7E8B8E45" wp14:editId="108D623B">
                  <wp:simplePos x="0" y="0"/>
                  <wp:positionH relativeFrom="column">
                    <wp:posOffset>6151189</wp:posOffset>
                  </wp:positionH>
                  <wp:positionV relativeFrom="paragraph">
                    <wp:posOffset>11430</wp:posOffset>
                  </wp:positionV>
                  <wp:extent cx="216243" cy="216243"/>
                  <wp:effectExtent l="0" t="0" r="0" b="0"/>
                  <wp:wrapNone/>
                  <wp:docPr id="8" name="Picture 8" descr="A white line drawing of a person at a desk with a clock above hi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426645" name="Picture 10" descr="A white line drawing of a person at a desk with a clock above him&#10;&#10;Description automatically generated"/>
                          <pic:cNvPicPr/>
                        </pic:nvPicPr>
                        <pic:blipFill>
                          <a:blip r:embed="rId20"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216243" cy="216243"/>
                          </a:xfrm>
                          <a:prstGeom prst="rect">
                            <a:avLst/>
                          </a:prstGeom>
                        </pic:spPr>
                      </pic:pic>
                    </a:graphicData>
                  </a:graphic>
                  <wp14:sizeRelH relativeFrom="margin">
                    <wp14:pctWidth>0</wp14:pctWidth>
                  </wp14:sizeRelH>
                  <wp14:sizeRelV relativeFrom="margin">
                    <wp14:pctHeight>0</wp14:pctHeight>
                  </wp14:sizeRelV>
                </wp:anchor>
              </w:drawing>
            </w:r>
            <w:r w:rsidR="004B6EDA" w:rsidRPr="00817A8C">
              <w:rPr>
                <w:rtl/>
              </w:rPr>
              <w:t>مجال العمل وتأثيره</w:t>
            </w:r>
          </w:p>
        </w:tc>
      </w:tr>
      <w:tr w:rsidR="004B6EDA" w:rsidRPr="00817A8C" w14:paraId="0844C12B" w14:textId="77777777" w:rsidTr="004B5FE0">
        <w:trPr>
          <w:trHeight w:val="312"/>
        </w:trPr>
        <w:tc>
          <w:tcPr>
            <w:tcW w:w="5000" w:type="pct"/>
            <w:gridSpan w:val="6"/>
            <w:tcBorders>
              <w:left w:val="single" w:sz="4" w:space="0" w:color="auto"/>
              <w:bottom w:val="single" w:sz="4" w:space="0" w:color="auto"/>
              <w:right w:val="single" w:sz="4" w:space="0" w:color="auto"/>
            </w:tcBorders>
          </w:tcPr>
          <w:p w14:paraId="035252F2" w14:textId="5651124E" w:rsidR="004E63A8" w:rsidRPr="00817A8C" w:rsidRDefault="00D32943" w:rsidP="00AB1D2B">
            <w:pPr>
              <w:jc w:val="both"/>
              <w:rPr>
                <w:rtl/>
                <w:lang w:bidi="ar-JO"/>
              </w:rPr>
            </w:pPr>
            <w:r w:rsidRPr="00D32943">
              <w:rPr>
                <w:rtl/>
                <w:lang w:bidi="ar-JO"/>
              </w:rPr>
              <w:t>يتطلب العمل مقاييس مهنية تخصصية متنوعة ذات تأثير بسيط على الأعمال داخل الوحدة والأخطاء يترتب عليها تعطيل العمل.</w:t>
            </w:r>
          </w:p>
        </w:tc>
      </w:tr>
      <w:tr w:rsidR="004B6EDA" w:rsidRPr="00817A8C" w14:paraId="096011B7" w14:textId="77777777" w:rsidTr="005407C9">
        <w:trPr>
          <w:trHeight w:val="312"/>
        </w:trPr>
        <w:tc>
          <w:tcPr>
            <w:tcW w:w="5000" w:type="pct"/>
            <w:gridSpan w:val="6"/>
            <w:tcBorders>
              <w:left w:val="single" w:sz="4" w:space="0" w:color="auto"/>
              <w:bottom w:val="single" w:sz="4" w:space="0" w:color="auto"/>
              <w:right w:val="single" w:sz="4" w:space="0" w:color="auto"/>
            </w:tcBorders>
            <w:shd w:val="clear" w:color="auto" w:fill="6BC0BB"/>
          </w:tcPr>
          <w:p w14:paraId="50B34B64" w14:textId="33182530" w:rsidR="004B6EDA" w:rsidRPr="00817A8C" w:rsidRDefault="00E073BF" w:rsidP="001862BF">
            <w:pPr>
              <w:pStyle w:val="NoSpacing"/>
              <w:numPr>
                <w:ilvl w:val="1"/>
                <w:numId w:val="11"/>
              </w:numPr>
              <w:ind w:firstLine="620"/>
              <w:rPr>
                <w:b w:val="0"/>
                <w:bCs w:val="0"/>
                <w:rtl/>
              </w:rPr>
            </w:pPr>
            <w:r>
              <w:br w:type="page"/>
            </w:r>
            <w:r w:rsidR="006C5331">
              <w:br w:type="page"/>
            </w:r>
            <w:r w:rsidR="001A4882">
              <w:br w:type="page"/>
            </w:r>
            <w:r w:rsidR="00A80541" w:rsidRPr="00817A8C">
              <w:br w:type="page"/>
            </w:r>
            <w:r w:rsidR="004B6EDA" w:rsidRPr="00817A8C">
              <w:rPr>
                <w:b w:val="0"/>
                <w:bCs w:val="0"/>
                <w:noProof/>
              </w:rPr>
              <w:drawing>
                <wp:anchor distT="0" distB="0" distL="114300" distR="114300" simplePos="0" relativeHeight="251714560" behindDoc="0" locked="0" layoutInCell="1" allowOverlap="1" wp14:anchorId="4037728E" wp14:editId="6067FE23">
                  <wp:simplePos x="0" y="0"/>
                  <wp:positionH relativeFrom="column">
                    <wp:posOffset>6117974</wp:posOffset>
                  </wp:positionH>
                  <wp:positionV relativeFrom="paragraph">
                    <wp:posOffset>1270</wp:posOffset>
                  </wp:positionV>
                  <wp:extent cx="242047" cy="242047"/>
                  <wp:effectExtent l="0" t="0" r="0" b="0"/>
                  <wp:wrapNone/>
                  <wp:docPr id="1149951703" name="Picture 1149951703" descr="A white line drawing of a person pushing a round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951703" name="Picture 3" descr="A white line drawing of a person pushing a round object&#10;&#10;Description automatically generated"/>
                          <pic:cNvPicPr/>
                        </pic:nvPicPr>
                        <pic:blipFill>
                          <a:blip r:embed="rId21"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242047" cy="242047"/>
                          </a:xfrm>
                          <a:prstGeom prst="rect">
                            <a:avLst/>
                          </a:prstGeom>
                        </pic:spPr>
                      </pic:pic>
                    </a:graphicData>
                  </a:graphic>
                  <wp14:sizeRelH relativeFrom="margin">
                    <wp14:pctWidth>0</wp14:pctWidth>
                  </wp14:sizeRelH>
                  <wp14:sizeRelV relativeFrom="margin">
                    <wp14:pctHeight>0</wp14:pctHeight>
                  </wp14:sizeRelV>
                </wp:anchor>
              </w:drawing>
            </w:r>
            <w:r w:rsidR="004B6EDA" w:rsidRPr="00817A8C">
              <w:rPr>
                <w:rtl/>
              </w:rPr>
              <w:t xml:space="preserve"> الصعوبة والتعقيد </w:t>
            </w:r>
          </w:p>
        </w:tc>
      </w:tr>
      <w:tr w:rsidR="004B6EDA" w:rsidRPr="00817A8C" w14:paraId="7A8DE260" w14:textId="77777777" w:rsidTr="004B5FE0">
        <w:trPr>
          <w:trHeight w:val="312"/>
        </w:trPr>
        <w:tc>
          <w:tcPr>
            <w:tcW w:w="5000" w:type="pct"/>
            <w:gridSpan w:val="6"/>
            <w:tcBorders>
              <w:left w:val="single" w:sz="4" w:space="0" w:color="auto"/>
              <w:bottom w:val="single" w:sz="4" w:space="0" w:color="auto"/>
              <w:right w:val="single" w:sz="4" w:space="0" w:color="auto"/>
            </w:tcBorders>
            <w:shd w:val="clear" w:color="auto" w:fill="auto"/>
          </w:tcPr>
          <w:p w14:paraId="658A027A" w14:textId="1E0B897B" w:rsidR="008346B6" w:rsidRPr="0031390F" w:rsidRDefault="009351CB" w:rsidP="0031390F">
            <w:r w:rsidRPr="009351CB">
              <w:rPr>
                <w:rtl/>
              </w:rPr>
              <w:t>يتكون العمل من أعمال ذات طبيعة مختلفة، ومتنوعة إلى حد ما ذات طبيعة متكررة، تحكمها إجراءات وقواعد معرفة وعمليات محددة وغير متداخلة.</w:t>
            </w:r>
          </w:p>
        </w:tc>
      </w:tr>
    </w:tbl>
    <w:p w14:paraId="6247EB26" w14:textId="77777777" w:rsidR="000B4B7A" w:rsidRDefault="000B4B7A">
      <w:r>
        <w:rPr>
          <w:b/>
          <w:bCs/>
        </w:rPr>
        <w:br w:type="page"/>
      </w:r>
    </w:p>
    <w:tbl>
      <w:tblPr>
        <w:tblpPr w:leftFromText="180" w:rightFromText="180" w:vertAnchor="page" w:horzAnchor="margin" w:tblpXSpec="center" w:tblpY="2669"/>
        <w:bidiVisual/>
        <w:tblW w:w="57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0"/>
        <w:gridCol w:w="1742"/>
        <w:gridCol w:w="1742"/>
        <w:gridCol w:w="92"/>
        <w:gridCol w:w="3388"/>
      </w:tblGrid>
      <w:tr w:rsidR="004B6EDA" w:rsidRPr="00817A8C" w14:paraId="1B2C0311" w14:textId="77777777" w:rsidTr="005407C9">
        <w:trPr>
          <w:trHeight w:val="185"/>
        </w:trPr>
        <w:tc>
          <w:tcPr>
            <w:tcW w:w="5000" w:type="pct"/>
            <w:gridSpan w:val="5"/>
            <w:tcBorders>
              <w:left w:val="single" w:sz="4" w:space="0" w:color="auto"/>
              <w:bottom w:val="single" w:sz="4" w:space="0" w:color="auto"/>
              <w:right w:val="single" w:sz="4" w:space="0" w:color="auto"/>
            </w:tcBorders>
            <w:shd w:val="clear" w:color="auto" w:fill="6BC0BB"/>
          </w:tcPr>
          <w:p w14:paraId="303277D5" w14:textId="323CD1C3" w:rsidR="004B6EDA" w:rsidRPr="00817A8C" w:rsidRDefault="00703384" w:rsidP="001862BF">
            <w:pPr>
              <w:pStyle w:val="NoSpacing"/>
              <w:numPr>
                <w:ilvl w:val="1"/>
                <w:numId w:val="11"/>
              </w:numPr>
              <w:ind w:firstLine="620"/>
              <w:rPr>
                <w:b w:val="0"/>
                <w:bCs w:val="0"/>
              </w:rPr>
            </w:pPr>
            <w:r>
              <w:lastRenderedPageBreak/>
              <w:br w:type="page"/>
            </w:r>
            <w:r w:rsidR="00E9126D">
              <w:br w:type="page"/>
            </w:r>
            <w:r w:rsidR="00D77A7A">
              <w:br w:type="page"/>
            </w:r>
            <w:r w:rsidR="00A3634D">
              <w:br w:type="page"/>
            </w:r>
            <w:r w:rsidR="004634E2">
              <w:br w:type="page"/>
            </w:r>
            <w:r w:rsidR="00930157">
              <w:br w:type="page"/>
            </w:r>
            <w:r w:rsidR="00925593" w:rsidRPr="00817A8C">
              <w:br w:type="page"/>
            </w:r>
            <w:r w:rsidR="00447F5E" w:rsidRPr="00817A8C">
              <w:rPr>
                <w:noProof/>
              </w:rPr>
              <w:drawing>
                <wp:anchor distT="0" distB="0" distL="114300" distR="114300" simplePos="0" relativeHeight="251720704" behindDoc="0" locked="0" layoutInCell="1" allowOverlap="1" wp14:anchorId="6D3327C3" wp14:editId="76033605">
                  <wp:simplePos x="0" y="0"/>
                  <wp:positionH relativeFrom="margin">
                    <wp:posOffset>6108700</wp:posOffset>
                  </wp:positionH>
                  <wp:positionV relativeFrom="margin">
                    <wp:posOffset>12065</wp:posOffset>
                  </wp:positionV>
                  <wp:extent cx="241662" cy="241222"/>
                  <wp:effectExtent l="0" t="0" r="0" b="635"/>
                  <wp:wrapNone/>
                  <wp:docPr id="11" name="Graphic 381864684" descr="Cycle with peop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864684" name="Graphic 381864684" descr="Cycle with people with solid fill"/>
                          <pic:cNvPicPr/>
                        </pic:nvPicPr>
                        <pic:blipFill>
                          <a:blip r:embed="rId22"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23"/>
                              </a:ext>
                            </a:extLst>
                          </a:blip>
                          <a:stretch>
                            <a:fillRect/>
                          </a:stretch>
                        </pic:blipFill>
                        <pic:spPr>
                          <a:xfrm>
                            <a:off x="0" y="0"/>
                            <a:ext cx="241662" cy="241222"/>
                          </a:xfrm>
                          <a:prstGeom prst="rect">
                            <a:avLst/>
                          </a:prstGeom>
                        </pic:spPr>
                      </pic:pic>
                    </a:graphicData>
                  </a:graphic>
                  <wp14:sizeRelH relativeFrom="margin">
                    <wp14:pctWidth>0</wp14:pctWidth>
                  </wp14:sizeRelH>
                  <wp14:sizeRelV relativeFrom="margin">
                    <wp14:pctHeight>0</wp14:pctHeight>
                  </wp14:sizeRelV>
                </wp:anchor>
              </w:drawing>
            </w:r>
            <w:r w:rsidR="008346B6" w:rsidRPr="00817A8C">
              <w:rPr>
                <w:rtl/>
              </w:rPr>
              <w:t>المسؤولية الاشرافية</w:t>
            </w:r>
          </w:p>
        </w:tc>
      </w:tr>
      <w:tr w:rsidR="008346B6" w:rsidRPr="00817A8C" w14:paraId="62371371" w14:textId="77777777" w:rsidTr="005407C9">
        <w:trPr>
          <w:trHeight w:val="312"/>
        </w:trPr>
        <w:tc>
          <w:tcPr>
            <w:tcW w:w="1666" w:type="pct"/>
            <w:tcBorders>
              <w:left w:val="single" w:sz="4" w:space="0" w:color="auto"/>
              <w:bottom w:val="single" w:sz="4" w:space="0" w:color="auto"/>
              <w:right w:val="single" w:sz="4" w:space="0" w:color="auto"/>
            </w:tcBorders>
            <w:shd w:val="clear" w:color="auto" w:fill="6BC0BB"/>
          </w:tcPr>
          <w:p w14:paraId="027E711B" w14:textId="4DD9121D" w:rsidR="008346B6" w:rsidRPr="00817A8C" w:rsidRDefault="008346B6" w:rsidP="00E8622F">
            <w:pPr>
              <w:pStyle w:val="Subtitle"/>
              <w:jc w:val="center"/>
            </w:pPr>
            <w:r w:rsidRPr="00817A8C">
              <w:rPr>
                <w:rtl/>
              </w:rPr>
              <w:t>المسميات الوظيفية للمرؤوسين</w:t>
            </w:r>
          </w:p>
        </w:tc>
        <w:tc>
          <w:tcPr>
            <w:tcW w:w="1668" w:type="pct"/>
            <w:gridSpan w:val="2"/>
            <w:tcBorders>
              <w:left w:val="single" w:sz="4" w:space="0" w:color="auto"/>
              <w:bottom w:val="single" w:sz="4" w:space="0" w:color="auto"/>
              <w:right w:val="single" w:sz="4" w:space="0" w:color="auto"/>
            </w:tcBorders>
            <w:shd w:val="clear" w:color="auto" w:fill="6BC0BB"/>
          </w:tcPr>
          <w:p w14:paraId="47C5C8B0" w14:textId="37EA0027" w:rsidR="008346B6" w:rsidRPr="00817A8C" w:rsidRDefault="00C44F55" w:rsidP="00E8622F">
            <w:pPr>
              <w:pStyle w:val="Subtitle"/>
              <w:jc w:val="center"/>
              <w:rPr>
                <w:rtl/>
              </w:rPr>
            </w:pPr>
            <w:r w:rsidRPr="00817A8C">
              <w:rPr>
                <w:rtl/>
              </w:rPr>
              <w:t>درجة الوظيفة</w:t>
            </w:r>
          </w:p>
        </w:tc>
        <w:tc>
          <w:tcPr>
            <w:tcW w:w="1666" w:type="pct"/>
            <w:gridSpan w:val="2"/>
            <w:tcBorders>
              <w:left w:val="single" w:sz="4" w:space="0" w:color="auto"/>
              <w:bottom w:val="single" w:sz="4" w:space="0" w:color="auto"/>
              <w:right w:val="single" w:sz="4" w:space="0" w:color="auto"/>
            </w:tcBorders>
            <w:shd w:val="clear" w:color="auto" w:fill="6BC0BB"/>
          </w:tcPr>
          <w:p w14:paraId="09B0E468" w14:textId="77777777" w:rsidR="008346B6" w:rsidRPr="00817A8C" w:rsidRDefault="008346B6" w:rsidP="00E8622F">
            <w:pPr>
              <w:pStyle w:val="Subtitle"/>
              <w:jc w:val="center"/>
            </w:pPr>
            <w:r w:rsidRPr="00817A8C">
              <w:rPr>
                <w:rtl/>
              </w:rPr>
              <w:t>أعداد الموظفين</w:t>
            </w:r>
          </w:p>
        </w:tc>
      </w:tr>
      <w:tr w:rsidR="00151AF9" w:rsidRPr="00817A8C" w14:paraId="7778BA77" w14:textId="77777777" w:rsidTr="008F15C1">
        <w:trPr>
          <w:trHeight w:val="312"/>
        </w:trPr>
        <w:tc>
          <w:tcPr>
            <w:tcW w:w="1666" w:type="pct"/>
            <w:tcBorders>
              <w:left w:val="single" w:sz="4" w:space="0" w:color="auto"/>
              <w:bottom w:val="single" w:sz="4" w:space="0" w:color="auto"/>
              <w:right w:val="single" w:sz="4" w:space="0" w:color="auto"/>
            </w:tcBorders>
            <w:shd w:val="clear" w:color="auto" w:fill="auto"/>
          </w:tcPr>
          <w:p w14:paraId="445D689B" w14:textId="2CB27EC0" w:rsidR="00151AF9" w:rsidRPr="000C2519" w:rsidRDefault="009C104D" w:rsidP="00151AF9">
            <w:pPr>
              <w:jc w:val="center"/>
              <w:rPr>
                <w:rtl/>
              </w:rPr>
            </w:pPr>
            <w:r>
              <w:rPr>
                <w:rFonts w:hint="cs"/>
                <w:rtl/>
              </w:rPr>
              <w:t>لا يوجد</w:t>
            </w:r>
          </w:p>
        </w:tc>
        <w:tc>
          <w:tcPr>
            <w:tcW w:w="1668" w:type="pct"/>
            <w:gridSpan w:val="2"/>
            <w:tcBorders>
              <w:left w:val="single" w:sz="4" w:space="0" w:color="auto"/>
              <w:bottom w:val="single" w:sz="4" w:space="0" w:color="auto"/>
              <w:right w:val="single" w:sz="4" w:space="0" w:color="auto"/>
            </w:tcBorders>
            <w:shd w:val="clear" w:color="auto" w:fill="auto"/>
          </w:tcPr>
          <w:p w14:paraId="4E82EE21" w14:textId="56B54DB0" w:rsidR="00151AF9" w:rsidRPr="000C2519" w:rsidRDefault="009C104D" w:rsidP="00151AF9">
            <w:pPr>
              <w:jc w:val="center"/>
              <w:rPr>
                <w:rtl/>
              </w:rPr>
            </w:pPr>
            <w:r>
              <w:rPr>
                <w:rFonts w:hint="cs"/>
                <w:rtl/>
              </w:rPr>
              <w:t>-</w:t>
            </w:r>
          </w:p>
        </w:tc>
        <w:tc>
          <w:tcPr>
            <w:tcW w:w="1666" w:type="pct"/>
            <w:gridSpan w:val="2"/>
            <w:tcBorders>
              <w:left w:val="single" w:sz="4" w:space="0" w:color="auto"/>
              <w:bottom w:val="single" w:sz="4" w:space="0" w:color="auto"/>
              <w:right w:val="single" w:sz="4" w:space="0" w:color="auto"/>
            </w:tcBorders>
            <w:shd w:val="clear" w:color="auto" w:fill="auto"/>
          </w:tcPr>
          <w:p w14:paraId="0FF65071" w14:textId="04722CC9" w:rsidR="00151AF9" w:rsidRDefault="009C104D" w:rsidP="00151AF9">
            <w:pPr>
              <w:tabs>
                <w:tab w:val="center" w:pos="1632"/>
                <w:tab w:val="right" w:pos="3264"/>
              </w:tabs>
              <w:bidi w:val="0"/>
              <w:jc w:val="center"/>
              <w:rPr>
                <w:lang w:bidi="ar-JO"/>
              </w:rPr>
            </w:pPr>
            <w:r>
              <w:rPr>
                <w:rFonts w:hint="cs"/>
                <w:rtl/>
                <w:lang w:bidi="ar-JO"/>
              </w:rPr>
              <w:t>-</w:t>
            </w:r>
          </w:p>
        </w:tc>
      </w:tr>
      <w:tr w:rsidR="004B6EDA" w:rsidRPr="00817A8C" w14:paraId="7698C93A" w14:textId="77777777" w:rsidTr="005407C9">
        <w:trPr>
          <w:trHeight w:val="312"/>
        </w:trPr>
        <w:tc>
          <w:tcPr>
            <w:tcW w:w="5000" w:type="pct"/>
            <w:gridSpan w:val="5"/>
            <w:tcBorders>
              <w:left w:val="single" w:sz="4" w:space="0" w:color="auto"/>
              <w:bottom w:val="single" w:sz="4" w:space="0" w:color="auto"/>
              <w:right w:val="single" w:sz="4" w:space="0" w:color="auto"/>
            </w:tcBorders>
            <w:shd w:val="clear" w:color="auto" w:fill="6BC0BB"/>
          </w:tcPr>
          <w:p w14:paraId="41B923A2" w14:textId="3AA48A1E" w:rsidR="004B6EDA" w:rsidRPr="00817A8C" w:rsidRDefault="000C33AE" w:rsidP="001862BF">
            <w:pPr>
              <w:pStyle w:val="NoSpacing"/>
              <w:numPr>
                <w:ilvl w:val="1"/>
                <w:numId w:val="11"/>
              </w:numPr>
              <w:ind w:firstLine="620"/>
              <w:rPr>
                <w:b w:val="0"/>
                <w:bCs w:val="0"/>
              </w:rPr>
            </w:pPr>
            <w:r>
              <w:br w:type="page"/>
            </w:r>
            <w:r w:rsidR="00090C25">
              <w:br w:type="page"/>
            </w:r>
            <w:r w:rsidR="009C68ED">
              <w:br w:type="page"/>
            </w:r>
            <w:r w:rsidR="00DD799A">
              <w:br w:type="page"/>
            </w:r>
            <w:r w:rsidR="00CD1FCB">
              <w:br w:type="page"/>
            </w:r>
            <w:r w:rsidR="008B66A7">
              <w:br w:type="page"/>
            </w:r>
            <w:r w:rsidR="000C34AA">
              <w:br w:type="page"/>
            </w:r>
            <w:r w:rsidR="008F0CB8">
              <w:br w:type="page"/>
            </w:r>
            <w:r w:rsidR="00F12EDF">
              <w:br w:type="page"/>
            </w:r>
            <w:r w:rsidR="00F41660" w:rsidRPr="00817A8C">
              <w:br w:type="page"/>
            </w:r>
            <w:r w:rsidR="008346B6" w:rsidRPr="00817A8C">
              <w:rPr>
                <w:noProof/>
                <w:sz w:val="36"/>
                <w:szCs w:val="36"/>
              </w:rPr>
              <w:drawing>
                <wp:anchor distT="0" distB="0" distL="114300" distR="114300" simplePos="0" relativeHeight="251716608" behindDoc="0" locked="0" layoutInCell="1" allowOverlap="1" wp14:anchorId="56B8F85D" wp14:editId="743C454A">
                  <wp:simplePos x="0" y="0"/>
                  <wp:positionH relativeFrom="column">
                    <wp:posOffset>6111240</wp:posOffset>
                  </wp:positionH>
                  <wp:positionV relativeFrom="paragraph">
                    <wp:posOffset>7620</wp:posOffset>
                  </wp:positionV>
                  <wp:extent cx="218783" cy="218783"/>
                  <wp:effectExtent l="0" t="0" r="0" b="0"/>
                  <wp:wrapNone/>
                  <wp:docPr id="9" name="Picture 9" descr="Muscular ar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229215" name="Graphic 6" descr="Muscular arm with solid fill"/>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25"/>
                              </a:ext>
                            </a:extLst>
                          </a:blip>
                          <a:stretch>
                            <a:fillRect/>
                          </a:stretch>
                        </pic:blipFill>
                        <pic:spPr>
                          <a:xfrm>
                            <a:off x="0" y="0"/>
                            <a:ext cx="218783" cy="218783"/>
                          </a:xfrm>
                          <a:prstGeom prst="rect">
                            <a:avLst/>
                          </a:prstGeom>
                        </pic:spPr>
                      </pic:pic>
                    </a:graphicData>
                  </a:graphic>
                  <wp14:sizeRelH relativeFrom="margin">
                    <wp14:pctWidth>0</wp14:pctWidth>
                  </wp14:sizeRelH>
                  <wp14:sizeRelV relativeFrom="margin">
                    <wp14:pctHeight>0</wp14:pctHeight>
                  </wp14:sizeRelV>
                </wp:anchor>
              </w:drawing>
            </w:r>
            <w:r w:rsidR="008346B6" w:rsidRPr="00817A8C">
              <w:rPr>
                <w:rtl/>
              </w:rPr>
              <w:t>المجهود البدني</w:t>
            </w:r>
            <w:r w:rsidR="008F0CB8">
              <w:t xml:space="preserve"> </w:t>
            </w:r>
          </w:p>
        </w:tc>
      </w:tr>
      <w:tr w:rsidR="008346B6" w:rsidRPr="00817A8C" w14:paraId="260922CC" w14:textId="77777777" w:rsidTr="005407C9">
        <w:trPr>
          <w:trHeight w:val="312"/>
        </w:trPr>
        <w:tc>
          <w:tcPr>
            <w:tcW w:w="2500" w:type="pct"/>
            <w:gridSpan w:val="2"/>
            <w:tcBorders>
              <w:left w:val="single" w:sz="4" w:space="0" w:color="auto"/>
              <w:bottom w:val="single" w:sz="4" w:space="0" w:color="auto"/>
              <w:right w:val="single" w:sz="4" w:space="0" w:color="auto"/>
            </w:tcBorders>
            <w:shd w:val="clear" w:color="auto" w:fill="6BC0BB"/>
          </w:tcPr>
          <w:p w14:paraId="5E6CABEE" w14:textId="77777777" w:rsidR="008346B6" w:rsidRPr="00817A8C" w:rsidRDefault="008346B6" w:rsidP="004B5FE0">
            <w:pPr>
              <w:jc w:val="center"/>
              <w:rPr>
                <w:sz w:val="28"/>
                <w:szCs w:val="28"/>
                <w:rtl/>
              </w:rPr>
            </w:pPr>
            <w:r w:rsidRPr="00817A8C">
              <w:rPr>
                <w:sz w:val="28"/>
                <w:szCs w:val="28"/>
                <w:rtl/>
              </w:rPr>
              <w:t>نوعية المجهود البدني (شدة المجهود البدني)</w:t>
            </w:r>
          </w:p>
        </w:tc>
        <w:tc>
          <w:tcPr>
            <w:tcW w:w="2500" w:type="pct"/>
            <w:gridSpan w:val="3"/>
            <w:tcBorders>
              <w:left w:val="single" w:sz="4" w:space="0" w:color="auto"/>
              <w:bottom w:val="single" w:sz="4" w:space="0" w:color="auto"/>
              <w:right w:val="single" w:sz="4" w:space="0" w:color="auto"/>
            </w:tcBorders>
            <w:shd w:val="clear" w:color="auto" w:fill="6BC0BB"/>
          </w:tcPr>
          <w:p w14:paraId="0A0CBF07" w14:textId="77777777" w:rsidR="008346B6" w:rsidRPr="00817A8C" w:rsidRDefault="008346B6" w:rsidP="004B5FE0">
            <w:pPr>
              <w:jc w:val="center"/>
              <w:rPr>
                <w:sz w:val="28"/>
                <w:szCs w:val="28"/>
                <w:rtl/>
              </w:rPr>
            </w:pPr>
            <w:r w:rsidRPr="00817A8C">
              <w:rPr>
                <w:sz w:val="28"/>
                <w:szCs w:val="28"/>
                <w:rtl/>
              </w:rPr>
              <w:t>النسبة المئوية من وقت العمل</w:t>
            </w:r>
          </w:p>
        </w:tc>
      </w:tr>
      <w:tr w:rsidR="000B4B7A" w:rsidRPr="00817A8C" w14:paraId="46F0E217" w14:textId="77777777" w:rsidTr="006C5331">
        <w:trPr>
          <w:trHeight w:val="312"/>
        </w:trPr>
        <w:tc>
          <w:tcPr>
            <w:tcW w:w="2500" w:type="pct"/>
            <w:gridSpan w:val="2"/>
            <w:tcBorders>
              <w:left w:val="single" w:sz="4" w:space="0" w:color="auto"/>
              <w:right w:val="single" w:sz="4" w:space="0" w:color="auto"/>
            </w:tcBorders>
          </w:tcPr>
          <w:p w14:paraId="4788A8E0" w14:textId="7D65CBCC" w:rsidR="000B4B7A" w:rsidRPr="00817A8C" w:rsidRDefault="000B4B7A" w:rsidP="000B4B7A">
            <w:pPr>
              <w:jc w:val="center"/>
              <w:rPr>
                <w:rtl/>
                <w:lang w:bidi="ar-JO"/>
              </w:rPr>
            </w:pPr>
            <w:r w:rsidRPr="00880F0C">
              <w:t xml:space="preserve"> </w:t>
            </w:r>
            <w:r w:rsidRPr="00880F0C">
              <w:rPr>
                <w:rtl/>
              </w:rPr>
              <w:t xml:space="preserve">جهد بدني متوسط حيث يؤدي العمل في بعض الأوقات جالسًا </w:t>
            </w:r>
            <w:r w:rsidRPr="00880F0C">
              <w:rPr>
                <w:rFonts w:hint="cs"/>
                <w:rtl/>
              </w:rPr>
              <w:t>غالبية</w:t>
            </w:r>
            <w:r w:rsidRPr="00880F0C">
              <w:rPr>
                <w:rtl/>
              </w:rPr>
              <w:t xml:space="preserve"> الوقت مع استعمال الحاسوب</w:t>
            </w:r>
            <w:r w:rsidRPr="00880F0C">
              <w:t>.</w:t>
            </w:r>
          </w:p>
        </w:tc>
        <w:tc>
          <w:tcPr>
            <w:tcW w:w="2500" w:type="pct"/>
            <w:gridSpan w:val="3"/>
            <w:tcBorders>
              <w:left w:val="single" w:sz="4" w:space="0" w:color="auto"/>
              <w:right w:val="single" w:sz="4" w:space="0" w:color="auto"/>
            </w:tcBorders>
          </w:tcPr>
          <w:p w14:paraId="60C37F20" w14:textId="4496EFB9" w:rsidR="000B4B7A" w:rsidRPr="00817A8C" w:rsidRDefault="000B4B7A" w:rsidP="000B4B7A">
            <w:pPr>
              <w:jc w:val="center"/>
              <w:rPr>
                <w:rtl/>
                <w:lang w:bidi="ar-JO"/>
              </w:rPr>
            </w:pPr>
            <w:r w:rsidRPr="002C48CA">
              <w:t>50%</w:t>
            </w:r>
          </w:p>
        </w:tc>
      </w:tr>
      <w:tr w:rsidR="000B4B7A" w:rsidRPr="00817A8C" w14:paraId="7576ECEB" w14:textId="77777777" w:rsidTr="006C5331">
        <w:trPr>
          <w:trHeight w:val="312"/>
        </w:trPr>
        <w:tc>
          <w:tcPr>
            <w:tcW w:w="2500" w:type="pct"/>
            <w:gridSpan w:val="2"/>
            <w:tcBorders>
              <w:left w:val="single" w:sz="4" w:space="0" w:color="auto"/>
              <w:right w:val="single" w:sz="4" w:space="0" w:color="auto"/>
            </w:tcBorders>
          </w:tcPr>
          <w:p w14:paraId="65BAC432" w14:textId="5216B252" w:rsidR="000B4B7A" w:rsidRPr="005C3FC5" w:rsidRDefault="000B4B7A" w:rsidP="000B4B7A">
            <w:pPr>
              <w:jc w:val="center"/>
              <w:rPr>
                <w:rtl/>
              </w:rPr>
            </w:pPr>
            <w:r w:rsidRPr="00880F0C">
              <w:t xml:space="preserve"> </w:t>
            </w:r>
            <w:r w:rsidRPr="00880F0C">
              <w:rPr>
                <w:rtl/>
              </w:rPr>
              <w:t>متجول</w:t>
            </w:r>
            <w:r w:rsidRPr="00880F0C">
              <w:t xml:space="preserve">. </w:t>
            </w:r>
          </w:p>
        </w:tc>
        <w:tc>
          <w:tcPr>
            <w:tcW w:w="2500" w:type="pct"/>
            <w:gridSpan w:val="3"/>
            <w:tcBorders>
              <w:left w:val="single" w:sz="4" w:space="0" w:color="auto"/>
              <w:right w:val="single" w:sz="4" w:space="0" w:color="auto"/>
            </w:tcBorders>
          </w:tcPr>
          <w:p w14:paraId="49059020" w14:textId="16AA0205" w:rsidR="000B4B7A" w:rsidRPr="005C3FC5" w:rsidRDefault="000B4B7A" w:rsidP="000B4B7A">
            <w:pPr>
              <w:jc w:val="center"/>
            </w:pPr>
            <w:r w:rsidRPr="002C48CA">
              <w:t>30%</w:t>
            </w:r>
          </w:p>
        </w:tc>
      </w:tr>
      <w:tr w:rsidR="000B4B7A" w:rsidRPr="00817A8C" w14:paraId="21F7AA2E" w14:textId="77777777" w:rsidTr="006C5331">
        <w:trPr>
          <w:trHeight w:val="312"/>
        </w:trPr>
        <w:tc>
          <w:tcPr>
            <w:tcW w:w="2500" w:type="pct"/>
            <w:gridSpan w:val="2"/>
            <w:tcBorders>
              <w:left w:val="single" w:sz="4" w:space="0" w:color="auto"/>
              <w:right w:val="single" w:sz="4" w:space="0" w:color="auto"/>
            </w:tcBorders>
          </w:tcPr>
          <w:p w14:paraId="5DD05ECF" w14:textId="4BC3D771" w:rsidR="000B4B7A" w:rsidRPr="006F1DE7" w:rsidRDefault="000B4B7A" w:rsidP="000B4B7A">
            <w:pPr>
              <w:jc w:val="center"/>
              <w:rPr>
                <w:rtl/>
              </w:rPr>
            </w:pPr>
            <w:r w:rsidRPr="00880F0C">
              <w:t xml:space="preserve">   </w:t>
            </w:r>
            <w:r w:rsidRPr="00880F0C">
              <w:rPr>
                <w:rtl/>
              </w:rPr>
              <w:t>وجهاز قياس الاشعاع</w:t>
            </w:r>
            <w:r w:rsidRPr="00880F0C">
              <w:t xml:space="preserve"> (GPS </w:t>
            </w:r>
            <w:r w:rsidRPr="00880F0C">
              <w:rPr>
                <w:rtl/>
              </w:rPr>
              <w:t>مشغل ادوات ومعدات</w:t>
            </w:r>
            <w:r w:rsidRPr="00880F0C">
              <w:t>(</w:t>
            </w:r>
          </w:p>
        </w:tc>
        <w:tc>
          <w:tcPr>
            <w:tcW w:w="2500" w:type="pct"/>
            <w:gridSpan w:val="3"/>
            <w:tcBorders>
              <w:left w:val="single" w:sz="4" w:space="0" w:color="auto"/>
              <w:right w:val="single" w:sz="4" w:space="0" w:color="auto"/>
            </w:tcBorders>
          </w:tcPr>
          <w:p w14:paraId="1DD2258F" w14:textId="131C36E3" w:rsidR="000B4B7A" w:rsidRPr="006F1DE7" w:rsidRDefault="000B4B7A" w:rsidP="000B4B7A">
            <w:pPr>
              <w:jc w:val="center"/>
            </w:pPr>
            <w:r w:rsidRPr="002C48CA">
              <w:t>5%</w:t>
            </w:r>
          </w:p>
        </w:tc>
      </w:tr>
      <w:tr w:rsidR="000B4B7A" w:rsidRPr="00817A8C" w14:paraId="4BBE9001" w14:textId="77777777" w:rsidTr="006C5331">
        <w:trPr>
          <w:trHeight w:val="312"/>
        </w:trPr>
        <w:tc>
          <w:tcPr>
            <w:tcW w:w="2500" w:type="pct"/>
            <w:gridSpan w:val="2"/>
            <w:tcBorders>
              <w:left w:val="single" w:sz="4" w:space="0" w:color="auto"/>
              <w:right w:val="single" w:sz="4" w:space="0" w:color="auto"/>
            </w:tcBorders>
          </w:tcPr>
          <w:p w14:paraId="35486846" w14:textId="332CFA38" w:rsidR="000B4B7A" w:rsidRPr="006F1DE7" w:rsidRDefault="000B4B7A" w:rsidP="000B4B7A">
            <w:pPr>
              <w:jc w:val="center"/>
              <w:rPr>
                <w:rtl/>
              </w:rPr>
            </w:pPr>
            <w:r w:rsidRPr="00880F0C">
              <w:t xml:space="preserve"> </w:t>
            </w:r>
            <w:r w:rsidRPr="00880F0C">
              <w:rPr>
                <w:rtl/>
              </w:rPr>
              <w:t>أخرى (حمل عينات صخرية وإرسالها للمختبرات لتحليلها</w:t>
            </w:r>
            <w:r w:rsidRPr="00880F0C">
              <w:t xml:space="preserve">. </w:t>
            </w:r>
          </w:p>
        </w:tc>
        <w:tc>
          <w:tcPr>
            <w:tcW w:w="2500" w:type="pct"/>
            <w:gridSpan w:val="3"/>
            <w:tcBorders>
              <w:left w:val="single" w:sz="4" w:space="0" w:color="auto"/>
              <w:right w:val="single" w:sz="4" w:space="0" w:color="auto"/>
            </w:tcBorders>
          </w:tcPr>
          <w:p w14:paraId="35D51CCC" w14:textId="3C72575D" w:rsidR="000B4B7A" w:rsidRPr="006F1DE7" w:rsidRDefault="000B4B7A" w:rsidP="000B4B7A">
            <w:pPr>
              <w:jc w:val="center"/>
            </w:pPr>
            <w:r w:rsidRPr="002C48CA">
              <w:t>15%</w:t>
            </w:r>
          </w:p>
        </w:tc>
      </w:tr>
      <w:tr w:rsidR="00782BA4" w:rsidRPr="00817A8C" w14:paraId="3BA5771D" w14:textId="77777777" w:rsidTr="005407C9">
        <w:trPr>
          <w:trHeight w:val="312"/>
        </w:trPr>
        <w:tc>
          <w:tcPr>
            <w:tcW w:w="5000" w:type="pct"/>
            <w:gridSpan w:val="5"/>
            <w:tcBorders>
              <w:left w:val="single" w:sz="4" w:space="0" w:color="auto"/>
              <w:bottom w:val="single" w:sz="4" w:space="0" w:color="auto"/>
              <w:right w:val="single" w:sz="4" w:space="0" w:color="auto"/>
            </w:tcBorders>
            <w:shd w:val="clear" w:color="auto" w:fill="6BC0BB"/>
          </w:tcPr>
          <w:p w14:paraId="27351CFA" w14:textId="5BDB756A" w:rsidR="00782BA4" w:rsidRPr="00817A8C" w:rsidRDefault="00727228" w:rsidP="001862BF">
            <w:pPr>
              <w:pStyle w:val="NoSpacing"/>
              <w:numPr>
                <w:ilvl w:val="1"/>
                <w:numId w:val="11"/>
              </w:numPr>
              <w:ind w:firstLine="620"/>
              <w:rPr>
                <w:b w:val="0"/>
                <w:bCs w:val="0"/>
                <w:rtl/>
              </w:rPr>
            </w:pPr>
            <w:r>
              <w:br w:type="page"/>
            </w:r>
            <w:r w:rsidR="00420367">
              <w:br w:type="page"/>
            </w:r>
            <w:r w:rsidR="00E05564">
              <w:br w:type="page"/>
            </w:r>
            <w:r w:rsidR="00FB7281">
              <w:br w:type="page"/>
            </w:r>
            <w:r w:rsidR="00C00ADF">
              <w:br w:type="page"/>
            </w:r>
            <w:r w:rsidR="00A67568">
              <w:br w:type="page"/>
            </w:r>
            <w:r w:rsidR="00844E2D">
              <w:br w:type="page"/>
            </w:r>
            <w:r w:rsidR="002C20EB">
              <w:br w:type="page"/>
            </w:r>
            <w:r w:rsidR="00C876E6" w:rsidRPr="00817A8C">
              <w:br w:type="page"/>
            </w:r>
            <w:r w:rsidR="00447F5E" w:rsidRPr="00817A8C">
              <w:rPr>
                <w:noProof/>
                <w:sz w:val="4"/>
                <w:szCs w:val="4"/>
              </w:rPr>
              <w:drawing>
                <wp:anchor distT="0" distB="0" distL="114300" distR="114300" simplePos="0" relativeHeight="251724800" behindDoc="0" locked="0" layoutInCell="1" allowOverlap="1" wp14:anchorId="1AB837EE" wp14:editId="473B223E">
                  <wp:simplePos x="0" y="0"/>
                  <wp:positionH relativeFrom="column">
                    <wp:posOffset>6108065</wp:posOffset>
                  </wp:positionH>
                  <wp:positionV relativeFrom="paragraph">
                    <wp:posOffset>36195</wp:posOffset>
                  </wp:positionV>
                  <wp:extent cx="220403" cy="219600"/>
                  <wp:effectExtent l="0" t="0" r="0" b="0"/>
                  <wp:wrapNone/>
                  <wp:docPr id="1" name="Picture 2047170011" descr="Remote wo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170011" name="Graphic 80" descr="Remote work with solid fill"/>
                          <pic:cNvPicPr>
                            <a:picLocks noChangeAspect="1"/>
                          </pic:cNvPicPr>
                        </pic:nvPicPr>
                        <pic:blipFill>
                          <a:blip r:embed="rId26"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27"/>
                              </a:ext>
                            </a:extLst>
                          </a:blip>
                          <a:stretch>
                            <a:fillRect/>
                          </a:stretch>
                        </pic:blipFill>
                        <pic:spPr>
                          <a:xfrm>
                            <a:off x="0" y="0"/>
                            <a:ext cx="220403" cy="219600"/>
                          </a:xfrm>
                          <a:prstGeom prst="rect">
                            <a:avLst/>
                          </a:prstGeom>
                        </pic:spPr>
                      </pic:pic>
                    </a:graphicData>
                  </a:graphic>
                  <wp14:sizeRelH relativeFrom="margin">
                    <wp14:pctWidth>0</wp14:pctWidth>
                  </wp14:sizeRelH>
                  <wp14:sizeRelV relativeFrom="margin">
                    <wp14:pctHeight>0</wp14:pctHeight>
                  </wp14:sizeRelV>
                </wp:anchor>
              </w:drawing>
            </w:r>
            <w:r w:rsidR="00782BA4" w:rsidRPr="00817A8C">
              <w:rPr>
                <w:rtl/>
              </w:rPr>
              <w:t xml:space="preserve">ظروف العمل </w:t>
            </w:r>
          </w:p>
        </w:tc>
      </w:tr>
      <w:tr w:rsidR="00782BA4" w:rsidRPr="00817A8C" w14:paraId="010883E6" w14:textId="77777777" w:rsidTr="005407C9">
        <w:trPr>
          <w:trHeight w:val="312"/>
        </w:trPr>
        <w:tc>
          <w:tcPr>
            <w:tcW w:w="2500" w:type="pct"/>
            <w:gridSpan w:val="2"/>
            <w:tcBorders>
              <w:left w:val="single" w:sz="4" w:space="0" w:color="auto"/>
              <w:bottom w:val="single" w:sz="4" w:space="0" w:color="auto"/>
              <w:right w:val="single" w:sz="4" w:space="0" w:color="auto"/>
            </w:tcBorders>
            <w:shd w:val="clear" w:color="auto" w:fill="6BC0BB"/>
          </w:tcPr>
          <w:p w14:paraId="55D77AA3" w14:textId="437E7ED1" w:rsidR="00782BA4" w:rsidRPr="00817A8C" w:rsidRDefault="00782BA4" w:rsidP="004B5FE0">
            <w:pPr>
              <w:jc w:val="center"/>
              <w:rPr>
                <w:sz w:val="28"/>
                <w:szCs w:val="28"/>
                <w:rtl/>
              </w:rPr>
            </w:pPr>
            <w:r w:rsidRPr="00817A8C">
              <w:rPr>
                <w:sz w:val="28"/>
                <w:szCs w:val="28"/>
                <w:rtl/>
              </w:rPr>
              <w:t>بيئة العمل</w:t>
            </w:r>
          </w:p>
        </w:tc>
        <w:tc>
          <w:tcPr>
            <w:tcW w:w="2500" w:type="pct"/>
            <w:gridSpan w:val="3"/>
            <w:tcBorders>
              <w:left w:val="single" w:sz="4" w:space="0" w:color="auto"/>
              <w:bottom w:val="single" w:sz="4" w:space="0" w:color="auto"/>
              <w:right w:val="single" w:sz="4" w:space="0" w:color="auto"/>
            </w:tcBorders>
            <w:shd w:val="clear" w:color="auto" w:fill="6BC0BB"/>
          </w:tcPr>
          <w:p w14:paraId="468896A8" w14:textId="77777777" w:rsidR="00782BA4" w:rsidRPr="00817A8C" w:rsidRDefault="00782BA4" w:rsidP="004B5FE0">
            <w:pPr>
              <w:jc w:val="center"/>
              <w:rPr>
                <w:sz w:val="28"/>
                <w:szCs w:val="28"/>
                <w:rtl/>
              </w:rPr>
            </w:pPr>
            <w:r w:rsidRPr="00817A8C">
              <w:rPr>
                <w:sz w:val="28"/>
                <w:szCs w:val="28"/>
                <w:rtl/>
              </w:rPr>
              <w:t>النسبة المئوية من وقت العمل</w:t>
            </w:r>
          </w:p>
        </w:tc>
      </w:tr>
      <w:tr w:rsidR="000B4B7A" w:rsidRPr="00817A8C" w14:paraId="501304C8" w14:textId="77777777" w:rsidTr="004B5FE0">
        <w:trPr>
          <w:trHeight w:val="312"/>
        </w:trPr>
        <w:tc>
          <w:tcPr>
            <w:tcW w:w="2500" w:type="pct"/>
            <w:gridSpan w:val="2"/>
            <w:tcBorders>
              <w:left w:val="single" w:sz="4" w:space="0" w:color="auto"/>
              <w:bottom w:val="single" w:sz="4" w:space="0" w:color="auto"/>
              <w:right w:val="single" w:sz="4" w:space="0" w:color="auto"/>
            </w:tcBorders>
          </w:tcPr>
          <w:p w14:paraId="3EB8D25D" w14:textId="0115EF1A" w:rsidR="000B4B7A" w:rsidRPr="00817A8C" w:rsidRDefault="000B4B7A" w:rsidP="000B4B7A">
            <w:pPr>
              <w:jc w:val="center"/>
              <w:rPr>
                <w:rtl/>
                <w:lang w:bidi="ar-JO"/>
              </w:rPr>
            </w:pPr>
            <w:r w:rsidRPr="00DD64FB">
              <w:t xml:space="preserve">  </w:t>
            </w:r>
            <w:r w:rsidRPr="00DD64FB">
              <w:rPr>
                <w:rtl/>
              </w:rPr>
              <w:t>بيئة عمل عادية</w:t>
            </w:r>
            <w:r w:rsidRPr="00DD64FB">
              <w:t xml:space="preserve"> </w:t>
            </w:r>
          </w:p>
        </w:tc>
        <w:tc>
          <w:tcPr>
            <w:tcW w:w="2500" w:type="pct"/>
            <w:gridSpan w:val="3"/>
            <w:tcBorders>
              <w:left w:val="single" w:sz="4" w:space="0" w:color="auto"/>
              <w:bottom w:val="single" w:sz="4" w:space="0" w:color="auto"/>
              <w:right w:val="single" w:sz="4" w:space="0" w:color="auto"/>
            </w:tcBorders>
          </w:tcPr>
          <w:p w14:paraId="536B2263" w14:textId="79CA84A8" w:rsidR="000B4B7A" w:rsidRPr="00817A8C" w:rsidRDefault="000B4B7A" w:rsidP="000B4B7A">
            <w:pPr>
              <w:jc w:val="center"/>
              <w:rPr>
                <w:rtl/>
                <w:lang w:bidi="ar-JO"/>
              </w:rPr>
            </w:pPr>
            <w:r w:rsidRPr="00A23048">
              <w:t>40% 100%</w:t>
            </w:r>
          </w:p>
        </w:tc>
      </w:tr>
      <w:tr w:rsidR="000B4B7A" w:rsidRPr="00817A8C" w14:paraId="6603E8CD" w14:textId="77777777" w:rsidTr="004B5FE0">
        <w:trPr>
          <w:trHeight w:val="312"/>
        </w:trPr>
        <w:tc>
          <w:tcPr>
            <w:tcW w:w="2500" w:type="pct"/>
            <w:gridSpan w:val="2"/>
            <w:tcBorders>
              <w:left w:val="single" w:sz="4" w:space="0" w:color="auto"/>
              <w:bottom w:val="single" w:sz="4" w:space="0" w:color="auto"/>
              <w:right w:val="single" w:sz="4" w:space="0" w:color="auto"/>
            </w:tcBorders>
          </w:tcPr>
          <w:p w14:paraId="49243726" w14:textId="509931CB" w:rsidR="000B4B7A" w:rsidRPr="009D72D4" w:rsidRDefault="000B4B7A" w:rsidP="000B4B7A">
            <w:pPr>
              <w:jc w:val="center"/>
              <w:rPr>
                <w:rtl/>
              </w:rPr>
            </w:pPr>
            <w:r w:rsidRPr="00DD64FB">
              <w:rPr>
                <w:rtl/>
              </w:rPr>
              <w:t>بيئة عمل غير عادية (الحرارة – البرودة – مخاطر</w:t>
            </w:r>
            <w:r>
              <w:t>(</w:t>
            </w:r>
          </w:p>
        </w:tc>
        <w:tc>
          <w:tcPr>
            <w:tcW w:w="2500" w:type="pct"/>
            <w:gridSpan w:val="3"/>
            <w:tcBorders>
              <w:left w:val="single" w:sz="4" w:space="0" w:color="auto"/>
              <w:bottom w:val="single" w:sz="4" w:space="0" w:color="auto"/>
              <w:right w:val="single" w:sz="4" w:space="0" w:color="auto"/>
            </w:tcBorders>
          </w:tcPr>
          <w:p w14:paraId="0D649063" w14:textId="69500DAD" w:rsidR="000B4B7A" w:rsidRPr="009D72D4" w:rsidRDefault="000B4B7A" w:rsidP="000B4B7A">
            <w:pPr>
              <w:jc w:val="center"/>
            </w:pPr>
            <w:r w:rsidRPr="00A23048">
              <w:t>60%100%</w:t>
            </w:r>
          </w:p>
        </w:tc>
      </w:tr>
      <w:tr w:rsidR="00782BA4" w:rsidRPr="00817A8C" w14:paraId="5D78D427" w14:textId="77777777" w:rsidTr="005407C9">
        <w:trPr>
          <w:trHeight w:val="312"/>
        </w:trPr>
        <w:tc>
          <w:tcPr>
            <w:tcW w:w="5000" w:type="pct"/>
            <w:gridSpan w:val="5"/>
            <w:tcBorders>
              <w:left w:val="single" w:sz="4" w:space="0" w:color="auto"/>
              <w:right w:val="single" w:sz="4" w:space="0" w:color="auto"/>
            </w:tcBorders>
            <w:shd w:val="clear" w:color="auto" w:fill="6BC0BB"/>
          </w:tcPr>
          <w:p w14:paraId="26065F0A" w14:textId="017A4622" w:rsidR="00782BA4" w:rsidRPr="00817A8C" w:rsidRDefault="0037163D" w:rsidP="001862BF">
            <w:pPr>
              <w:pStyle w:val="NoSpacing"/>
              <w:numPr>
                <w:ilvl w:val="0"/>
                <w:numId w:val="1"/>
              </w:numPr>
              <w:rPr>
                <w:b w:val="0"/>
                <w:bCs w:val="0"/>
              </w:rPr>
            </w:pPr>
            <w:r>
              <w:br w:type="page"/>
            </w:r>
            <w:r w:rsidR="005356B2">
              <w:br w:type="page"/>
            </w:r>
            <w:r w:rsidR="00E159BE">
              <w:br w:type="page"/>
            </w:r>
            <w:r w:rsidR="00027B1A">
              <w:br w:type="page"/>
            </w:r>
            <w:r w:rsidR="0034650C">
              <w:br w:type="page"/>
            </w:r>
            <w:r w:rsidR="002D31CD">
              <w:br w:type="page"/>
            </w:r>
            <w:r w:rsidR="001D38D6">
              <w:br w:type="page"/>
            </w:r>
            <w:r w:rsidR="00DF75C6">
              <w:br w:type="page"/>
            </w:r>
            <w:r w:rsidR="00891750">
              <w:br w:type="page"/>
            </w:r>
            <w:r w:rsidR="00A4583A">
              <w:br w:type="page"/>
            </w:r>
            <w:r w:rsidR="00457FEA">
              <w:br w:type="page"/>
            </w:r>
            <w:r w:rsidR="00B64233">
              <w:br w:type="page"/>
            </w:r>
            <w:r w:rsidR="009D6581">
              <w:br w:type="page"/>
            </w:r>
            <w:r w:rsidR="00F90E14">
              <w:br w:type="page"/>
            </w:r>
            <w:r w:rsidR="002D71F3">
              <w:br w:type="page"/>
            </w:r>
            <w:r w:rsidR="00E621B3">
              <w:br w:type="page"/>
            </w:r>
            <w:r w:rsidR="00553C6F">
              <w:br w:type="page"/>
            </w:r>
            <w:r w:rsidR="002032A8">
              <w:br w:type="page"/>
            </w:r>
            <w:r w:rsidR="0069583A">
              <w:br w:type="page"/>
            </w:r>
            <w:r w:rsidR="00C961DF">
              <w:br w:type="page"/>
            </w:r>
            <w:r w:rsidR="00C9256F">
              <w:br w:type="page"/>
            </w:r>
            <w:r w:rsidR="00FC1825" w:rsidRPr="00817A8C">
              <w:br w:type="page"/>
            </w:r>
            <w:r w:rsidR="009318D1" w:rsidRPr="00817A8C">
              <w:br w:type="page"/>
            </w:r>
            <w:r w:rsidR="00447F5E" w:rsidRPr="00817A8C">
              <w:rPr>
                <w:b w:val="0"/>
                <w:bCs w:val="0"/>
                <w:noProof/>
                <w:rtl/>
              </w:rPr>
              <w:drawing>
                <wp:anchor distT="0" distB="0" distL="114300" distR="114300" simplePos="0" relativeHeight="251725824" behindDoc="0" locked="0" layoutInCell="1" allowOverlap="1" wp14:anchorId="3101FC01" wp14:editId="429D6FD4">
                  <wp:simplePos x="0" y="0"/>
                  <wp:positionH relativeFrom="column">
                    <wp:posOffset>6106795</wp:posOffset>
                  </wp:positionH>
                  <wp:positionV relativeFrom="paragraph">
                    <wp:posOffset>16510</wp:posOffset>
                  </wp:positionV>
                  <wp:extent cx="219852" cy="219600"/>
                  <wp:effectExtent l="0" t="0" r="0" b="0"/>
                  <wp:wrapNone/>
                  <wp:docPr id="2" name="Picture 1518976296" descr="Business Growth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976296" name="Graphic 50" descr="Business Growth with solid fill"/>
                          <pic:cNvPicPr>
                            <a:picLocks noChangeAspect="1"/>
                          </pic:cNvPicPr>
                        </pic:nvPicPr>
                        <pic:blipFill>
                          <a:blip r:embed="rId28"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29"/>
                              </a:ext>
                            </a:extLst>
                          </a:blip>
                          <a:stretch>
                            <a:fillRect/>
                          </a:stretch>
                        </pic:blipFill>
                        <pic:spPr>
                          <a:xfrm>
                            <a:off x="0" y="0"/>
                            <a:ext cx="219852" cy="219600"/>
                          </a:xfrm>
                          <a:prstGeom prst="rect">
                            <a:avLst/>
                          </a:prstGeom>
                        </pic:spPr>
                      </pic:pic>
                    </a:graphicData>
                  </a:graphic>
                  <wp14:sizeRelH relativeFrom="margin">
                    <wp14:pctWidth>0</wp14:pctWidth>
                  </wp14:sizeRelH>
                  <wp14:sizeRelV relativeFrom="margin">
                    <wp14:pctHeight>0</wp14:pctHeight>
                  </wp14:sizeRelV>
                </wp:anchor>
              </w:drawing>
            </w:r>
            <w:r w:rsidR="00782BA4" w:rsidRPr="00817A8C">
              <w:rPr>
                <w:rtl/>
              </w:rPr>
              <w:t xml:space="preserve">المؤهلات </w:t>
            </w:r>
            <w:r w:rsidR="00782BA4" w:rsidRPr="00817A8C">
              <w:rPr>
                <w:noProof/>
                <w:rtl/>
              </w:rPr>
              <w:t>العلمية</w:t>
            </w:r>
            <w:r w:rsidR="00782BA4" w:rsidRPr="00817A8C">
              <w:rPr>
                <w:rtl/>
              </w:rPr>
              <w:t xml:space="preserve"> والخبرات العملية </w:t>
            </w:r>
          </w:p>
        </w:tc>
      </w:tr>
      <w:tr w:rsidR="00782BA4" w:rsidRPr="00817A8C" w14:paraId="7F3E1303" w14:textId="77777777" w:rsidTr="005407C9">
        <w:trPr>
          <w:trHeight w:val="386"/>
        </w:trPr>
        <w:tc>
          <w:tcPr>
            <w:tcW w:w="5000" w:type="pct"/>
            <w:gridSpan w:val="5"/>
            <w:tcBorders>
              <w:left w:val="single" w:sz="4" w:space="0" w:color="auto"/>
              <w:right w:val="single" w:sz="4" w:space="0" w:color="auto"/>
            </w:tcBorders>
            <w:shd w:val="clear" w:color="auto" w:fill="6BC0BB"/>
          </w:tcPr>
          <w:p w14:paraId="7F6FCDFB" w14:textId="1D5E89AA" w:rsidR="00782BA4" w:rsidRPr="00817A8C" w:rsidRDefault="001A3DEE" w:rsidP="001862BF">
            <w:pPr>
              <w:pStyle w:val="Heading2"/>
              <w:numPr>
                <w:ilvl w:val="1"/>
                <w:numId w:val="12"/>
              </w:numPr>
              <w:rPr>
                <w:rFonts w:eastAsia="Calibri"/>
                <w:kern w:val="2"/>
              </w:rPr>
            </w:pPr>
            <w:r w:rsidRPr="00817A8C">
              <w:rPr>
                <w:rtl/>
                <w:lang w:bidi="ar-JO"/>
              </w:rPr>
              <w:t>متطلبات</w:t>
            </w:r>
            <w:r w:rsidR="00782BA4" w:rsidRPr="00817A8C">
              <w:rPr>
                <w:rtl/>
                <w:lang w:bidi="ar-JO"/>
              </w:rPr>
              <w:t xml:space="preserve"> إشغال الوظيفة (الحد الأدنى من المؤهلات العلمية والخبرات العملية </w:t>
            </w:r>
            <w:r w:rsidR="00782BA4" w:rsidRPr="006732CE">
              <w:rPr>
                <w:shd w:val="clear" w:color="auto" w:fill="6BC0BB"/>
                <w:rtl/>
                <w:lang w:bidi="ar-JO"/>
              </w:rPr>
              <w:t>والتدريب</w:t>
            </w:r>
            <w:r w:rsidR="00782BA4" w:rsidRPr="00817A8C">
              <w:rPr>
                <w:rtl/>
                <w:lang w:bidi="ar-JO"/>
              </w:rPr>
              <w:t>)</w:t>
            </w:r>
          </w:p>
        </w:tc>
      </w:tr>
      <w:tr w:rsidR="00782BA4" w:rsidRPr="00817A8C" w14:paraId="549D5A57" w14:textId="77777777" w:rsidTr="004B5FE0">
        <w:trPr>
          <w:trHeight w:val="312"/>
        </w:trPr>
        <w:tc>
          <w:tcPr>
            <w:tcW w:w="5000" w:type="pct"/>
            <w:gridSpan w:val="5"/>
            <w:tcBorders>
              <w:left w:val="single" w:sz="4" w:space="0" w:color="auto"/>
              <w:right w:val="single" w:sz="4" w:space="0" w:color="auto"/>
            </w:tcBorders>
            <w:shd w:val="clear" w:color="auto" w:fill="auto"/>
          </w:tcPr>
          <w:p w14:paraId="575979DA" w14:textId="2EC9228D" w:rsidR="00121E7B" w:rsidRPr="00817A8C" w:rsidRDefault="00121E7B" w:rsidP="00121E7B">
            <w:pPr>
              <w:spacing w:line="257" w:lineRule="auto"/>
              <w:ind w:left="360"/>
              <w:contextualSpacing/>
              <w:rPr>
                <w:b/>
                <w:bCs/>
              </w:rPr>
            </w:pPr>
            <w:r w:rsidRPr="00817A8C">
              <w:rPr>
                <w:b/>
                <w:bCs/>
                <w:rtl/>
              </w:rPr>
              <w:t>المؤهل العلمي المطلوب (التعليم الأكاديمي، المهني، الخ)</w:t>
            </w:r>
          </w:p>
          <w:p w14:paraId="0B6C4B9C" w14:textId="7F406E44" w:rsidR="00782BA4" w:rsidRPr="00817A8C" w:rsidRDefault="000B4B7A" w:rsidP="00544EAA">
            <w:pPr>
              <w:spacing w:line="256" w:lineRule="auto"/>
              <w:ind w:left="360"/>
            </w:pPr>
            <w:r w:rsidRPr="000B4B7A">
              <w:rPr>
                <w:rtl/>
              </w:rPr>
              <w:t>•</w:t>
            </w:r>
            <w:r w:rsidRPr="000B4B7A">
              <w:rPr>
                <w:rtl/>
              </w:rPr>
              <w:tab/>
              <w:t>الدرجة الجامعية الاولى كحد أدنى في الجيولوجيا أو علوم الأرض أو أي تخصص ذو علاقة.</w:t>
            </w:r>
          </w:p>
        </w:tc>
      </w:tr>
      <w:tr w:rsidR="00782BA4" w:rsidRPr="00817A8C" w14:paraId="0D7F9938" w14:textId="77777777" w:rsidTr="00EA7D0E">
        <w:trPr>
          <w:trHeight w:val="312"/>
        </w:trPr>
        <w:tc>
          <w:tcPr>
            <w:tcW w:w="5000" w:type="pct"/>
            <w:gridSpan w:val="5"/>
            <w:tcBorders>
              <w:left w:val="single" w:sz="4" w:space="0" w:color="auto"/>
              <w:right w:val="single" w:sz="4" w:space="0" w:color="auto"/>
            </w:tcBorders>
            <w:shd w:val="clear" w:color="auto" w:fill="6BC0BB"/>
          </w:tcPr>
          <w:p w14:paraId="339F9E10" w14:textId="180759FE" w:rsidR="00782BA4" w:rsidRPr="00817A8C" w:rsidRDefault="00AB25BA" w:rsidP="001862BF">
            <w:pPr>
              <w:pStyle w:val="Heading2"/>
              <w:numPr>
                <w:ilvl w:val="1"/>
                <w:numId w:val="12"/>
              </w:numPr>
              <w:rPr>
                <w:rFonts w:eastAsia="Calibri"/>
                <w:b w:val="0"/>
                <w:bCs w:val="0"/>
                <w:kern w:val="2"/>
              </w:rPr>
            </w:pPr>
            <w:r>
              <w:br w:type="page"/>
            </w:r>
            <w:r w:rsidR="00343E79">
              <w:br w:type="page"/>
            </w:r>
            <w:r w:rsidR="00894538">
              <w:br w:type="page"/>
            </w:r>
            <w:r w:rsidR="001439B1">
              <w:br w:type="page"/>
            </w:r>
            <w:r w:rsidR="00B722D5">
              <w:br w:type="page"/>
            </w:r>
            <w:r w:rsidR="004D68DB">
              <w:br w:type="page"/>
            </w:r>
            <w:r w:rsidR="00D44BE3">
              <w:br w:type="page"/>
            </w:r>
            <w:r w:rsidR="0083516C">
              <w:br w:type="page"/>
            </w:r>
            <w:r w:rsidR="00D110A4">
              <w:br w:type="page"/>
            </w:r>
            <w:r w:rsidR="0062399C">
              <w:br w:type="page"/>
            </w:r>
            <w:r w:rsidR="00906471">
              <w:br w:type="page"/>
            </w:r>
            <w:r w:rsidR="00C9172D">
              <w:br w:type="page"/>
            </w:r>
            <w:r w:rsidR="00F32D4E">
              <w:br w:type="page"/>
            </w:r>
            <w:r w:rsidR="002D5EAD">
              <w:br w:type="page"/>
            </w:r>
            <w:r w:rsidR="00C3035F">
              <w:br w:type="page"/>
            </w:r>
            <w:r w:rsidR="000B1A9F">
              <w:br w:type="page"/>
            </w:r>
            <w:r w:rsidR="008851E2">
              <w:br w:type="page"/>
            </w:r>
            <w:r w:rsidR="00437721">
              <w:br w:type="page"/>
            </w:r>
            <w:r w:rsidR="00090DD9">
              <w:br w:type="page"/>
            </w:r>
            <w:r w:rsidR="00240432">
              <w:br w:type="page"/>
            </w:r>
            <w:r w:rsidR="009B4F3F">
              <w:br w:type="page"/>
            </w:r>
            <w:r w:rsidR="003E2BA6">
              <w:br w:type="page"/>
            </w:r>
            <w:r w:rsidR="0052356C">
              <w:br w:type="page"/>
            </w:r>
            <w:r w:rsidR="0038277E">
              <w:br w:type="page"/>
            </w:r>
            <w:r w:rsidR="000D0658" w:rsidRPr="00817A8C">
              <w:br w:type="page"/>
            </w:r>
            <w:r w:rsidR="00782BA4" w:rsidRPr="00817A8C">
              <w:rPr>
                <w:rFonts w:eastAsia="Calibri"/>
                <w:kern w:val="2"/>
                <w:rtl/>
              </w:rPr>
              <w:t>الخبرة العملية المطلوبة</w:t>
            </w:r>
          </w:p>
        </w:tc>
      </w:tr>
      <w:tr w:rsidR="00782BA4" w:rsidRPr="00817A8C" w14:paraId="0C3EEE48" w14:textId="77777777" w:rsidTr="00EA7D0E">
        <w:trPr>
          <w:trHeight w:val="312"/>
        </w:trPr>
        <w:tc>
          <w:tcPr>
            <w:tcW w:w="3378" w:type="pct"/>
            <w:gridSpan w:val="4"/>
            <w:tcBorders>
              <w:left w:val="single" w:sz="4" w:space="0" w:color="auto"/>
              <w:right w:val="single" w:sz="4" w:space="0" w:color="auto"/>
            </w:tcBorders>
            <w:shd w:val="clear" w:color="auto" w:fill="6BC0BB"/>
          </w:tcPr>
          <w:p w14:paraId="73259ECE" w14:textId="77777777" w:rsidR="00782BA4" w:rsidRPr="00817A8C" w:rsidRDefault="00782BA4" w:rsidP="004B5FE0">
            <w:pPr>
              <w:spacing w:after="160" w:line="256" w:lineRule="auto"/>
              <w:ind w:left="720"/>
              <w:contextualSpacing/>
              <w:rPr>
                <w:rFonts w:eastAsia="Calibri"/>
                <w:b/>
                <w:bCs/>
                <w:kern w:val="2"/>
                <w:sz w:val="28"/>
                <w:szCs w:val="28"/>
                <w:rtl/>
              </w:rPr>
            </w:pPr>
            <w:r w:rsidRPr="00817A8C">
              <w:rPr>
                <w:rFonts w:eastAsia="Calibri"/>
                <w:b/>
                <w:bCs/>
                <w:kern w:val="2"/>
                <w:sz w:val="28"/>
                <w:szCs w:val="28"/>
                <w:rtl/>
              </w:rPr>
              <w:t xml:space="preserve">نوع الخبرة العملية ومجالها </w:t>
            </w:r>
          </w:p>
        </w:tc>
        <w:tc>
          <w:tcPr>
            <w:tcW w:w="1622" w:type="pct"/>
            <w:tcBorders>
              <w:left w:val="single" w:sz="4" w:space="0" w:color="auto"/>
              <w:right w:val="single" w:sz="4" w:space="0" w:color="auto"/>
            </w:tcBorders>
            <w:shd w:val="clear" w:color="auto" w:fill="6BC0BB"/>
          </w:tcPr>
          <w:p w14:paraId="054A3E26" w14:textId="77777777" w:rsidR="00782BA4" w:rsidRPr="00817A8C" w:rsidRDefault="00782BA4" w:rsidP="004B5FE0">
            <w:pPr>
              <w:spacing w:after="160" w:line="256" w:lineRule="auto"/>
              <w:ind w:left="720"/>
              <w:contextualSpacing/>
              <w:rPr>
                <w:rFonts w:eastAsia="Calibri"/>
                <w:b/>
                <w:bCs/>
                <w:kern w:val="2"/>
                <w:sz w:val="28"/>
                <w:szCs w:val="28"/>
                <w:rtl/>
              </w:rPr>
            </w:pPr>
            <w:r w:rsidRPr="00817A8C">
              <w:rPr>
                <w:rFonts w:eastAsia="Calibri"/>
                <w:b/>
                <w:bCs/>
                <w:kern w:val="2"/>
                <w:sz w:val="28"/>
                <w:szCs w:val="28"/>
                <w:rtl/>
              </w:rPr>
              <w:t xml:space="preserve">مدة الخبرة العملية </w:t>
            </w:r>
          </w:p>
        </w:tc>
      </w:tr>
      <w:tr w:rsidR="000B4B7A" w:rsidRPr="00817A8C" w14:paraId="2C27B750" w14:textId="77777777" w:rsidTr="00EA7D0E">
        <w:trPr>
          <w:trHeight w:val="312"/>
        </w:trPr>
        <w:tc>
          <w:tcPr>
            <w:tcW w:w="3378" w:type="pct"/>
            <w:gridSpan w:val="4"/>
            <w:tcBorders>
              <w:left w:val="single" w:sz="4" w:space="0" w:color="auto"/>
              <w:right w:val="single" w:sz="4" w:space="0" w:color="auto"/>
            </w:tcBorders>
            <w:shd w:val="clear" w:color="auto" w:fill="auto"/>
          </w:tcPr>
          <w:p w14:paraId="467E033D" w14:textId="67FFA614" w:rsidR="000B4B7A" w:rsidRPr="001801B3" w:rsidRDefault="000B4B7A" w:rsidP="000B4B7A">
            <w:pPr>
              <w:tabs>
                <w:tab w:val="left" w:pos="2149"/>
              </w:tabs>
              <w:rPr>
                <w:rtl/>
                <w:lang w:bidi="ar-JO"/>
              </w:rPr>
            </w:pPr>
            <w:r w:rsidRPr="002C5053">
              <w:rPr>
                <w:rtl/>
              </w:rPr>
              <w:t>خبرة جيولوجية في مجال تحديد الثروات المعدنية للتطوير والاستثمار</w:t>
            </w:r>
          </w:p>
        </w:tc>
        <w:tc>
          <w:tcPr>
            <w:tcW w:w="1622" w:type="pct"/>
            <w:tcBorders>
              <w:left w:val="single" w:sz="4" w:space="0" w:color="auto"/>
              <w:right w:val="single" w:sz="4" w:space="0" w:color="auto"/>
            </w:tcBorders>
            <w:shd w:val="clear" w:color="auto" w:fill="auto"/>
          </w:tcPr>
          <w:p w14:paraId="54C88874" w14:textId="7894552D" w:rsidR="000B4B7A" w:rsidRPr="00817A8C" w:rsidRDefault="00197865" w:rsidP="000B4B7A">
            <w:pPr>
              <w:jc w:val="center"/>
              <w:rPr>
                <w:rtl/>
              </w:rPr>
            </w:pPr>
            <w:r>
              <w:rPr>
                <w:rFonts w:hint="cs"/>
                <w:rtl/>
              </w:rPr>
              <w:t>2 سنة</w:t>
            </w:r>
            <w:bookmarkStart w:id="0" w:name="_GoBack"/>
            <w:bookmarkEnd w:id="0"/>
          </w:p>
        </w:tc>
      </w:tr>
      <w:tr w:rsidR="00782BA4" w:rsidRPr="00817A8C" w14:paraId="274053BE" w14:textId="77777777" w:rsidTr="00EA7D0E">
        <w:trPr>
          <w:trHeight w:val="312"/>
        </w:trPr>
        <w:tc>
          <w:tcPr>
            <w:tcW w:w="5000" w:type="pct"/>
            <w:gridSpan w:val="5"/>
            <w:tcBorders>
              <w:left w:val="single" w:sz="4" w:space="0" w:color="auto"/>
              <w:right w:val="single" w:sz="4" w:space="0" w:color="auto"/>
            </w:tcBorders>
            <w:shd w:val="clear" w:color="auto" w:fill="6BC0BB"/>
          </w:tcPr>
          <w:p w14:paraId="0AB0447E" w14:textId="4AD2D3F2" w:rsidR="00782BA4" w:rsidRPr="00817A8C" w:rsidRDefault="00D32943" w:rsidP="001862BF">
            <w:pPr>
              <w:pStyle w:val="Heading2"/>
              <w:numPr>
                <w:ilvl w:val="1"/>
                <w:numId w:val="12"/>
              </w:numPr>
              <w:rPr>
                <w:b w:val="0"/>
                <w:bCs w:val="0"/>
              </w:rPr>
            </w:pPr>
            <w:r>
              <w:rPr>
                <w:rFonts w:eastAsiaTheme="minorHAnsi"/>
                <w:b w:val="0"/>
                <w:bCs w:val="0"/>
                <w:sz w:val="24"/>
                <w:szCs w:val="24"/>
              </w:rPr>
              <w:br w:type="page"/>
            </w:r>
            <w:r w:rsidR="003D6F69">
              <w:br w:type="page"/>
            </w:r>
            <w:r w:rsidR="00544EAA">
              <w:br w:type="page"/>
            </w:r>
            <w:r w:rsidR="00DC1B2B">
              <w:br w:type="page"/>
            </w:r>
            <w:r w:rsidR="00965298">
              <w:br w:type="page"/>
            </w:r>
            <w:r w:rsidR="003B1FBE">
              <w:br w:type="page"/>
            </w:r>
            <w:r w:rsidR="0086761E">
              <w:br w:type="page"/>
            </w:r>
            <w:r w:rsidR="00A83A4E">
              <w:br w:type="page"/>
            </w:r>
            <w:r w:rsidR="0031390F">
              <w:br w:type="page"/>
            </w:r>
            <w:r w:rsidR="00FF3CB3">
              <w:br w:type="page"/>
            </w:r>
            <w:r w:rsidR="00833F2F">
              <w:br w:type="page"/>
            </w:r>
            <w:r w:rsidR="00046A7D">
              <w:br w:type="page"/>
            </w:r>
            <w:r w:rsidR="001A337C" w:rsidRPr="00817A8C">
              <w:br w:type="page"/>
            </w:r>
            <w:r w:rsidR="001A3DEE" w:rsidRPr="00817A8C">
              <w:rPr>
                <w:rtl/>
              </w:rPr>
              <w:t>التدريب</w:t>
            </w:r>
            <w:r w:rsidR="00782BA4" w:rsidRPr="00817A8C">
              <w:rPr>
                <w:rtl/>
              </w:rPr>
              <w:t xml:space="preserve"> الفني أو الإداري أو التخصصي المطلوب (ويقصد التدريب الرسمي اللازم لممارسة عمل او مهنة معينة قبل شغل الوظيفة) </w:t>
            </w:r>
          </w:p>
        </w:tc>
      </w:tr>
      <w:tr w:rsidR="00782BA4" w:rsidRPr="00817A8C" w14:paraId="0124863E" w14:textId="77777777" w:rsidTr="00EA7D0E">
        <w:trPr>
          <w:trHeight w:val="389"/>
        </w:trPr>
        <w:tc>
          <w:tcPr>
            <w:tcW w:w="3378" w:type="pct"/>
            <w:gridSpan w:val="4"/>
            <w:tcBorders>
              <w:left w:val="single" w:sz="4" w:space="0" w:color="auto"/>
              <w:right w:val="single" w:sz="4" w:space="0" w:color="auto"/>
            </w:tcBorders>
            <w:shd w:val="clear" w:color="auto" w:fill="6BC0BB"/>
          </w:tcPr>
          <w:p w14:paraId="69D95BD0" w14:textId="77777777" w:rsidR="00782BA4" w:rsidRPr="00817A8C" w:rsidRDefault="00782BA4" w:rsidP="004B5FE0">
            <w:pPr>
              <w:spacing w:after="160" w:line="256" w:lineRule="auto"/>
              <w:jc w:val="center"/>
              <w:rPr>
                <w:rFonts w:eastAsia="Calibri"/>
                <w:kern w:val="2"/>
                <w:sz w:val="28"/>
                <w:szCs w:val="28"/>
                <w:rtl/>
              </w:rPr>
            </w:pPr>
            <w:r w:rsidRPr="00817A8C">
              <w:rPr>
                <w:rFonts w:eastAsia="Calibri"/>
                <w:kern w:val="2"/>
                <w:sz w:val="28"/>
                <w:szCs w:val="28"/>
                <w:rtl/>
              </w:rPr>
              <w:t>مستوى التدريب ومجاله</w:t>
            </w:r>
          </w:p>
        </w:tc>
        <w:tc>
          <w:tcPr>
            <w:tcW w:w="1622" w:type="pct"/>
            <w:tcBorders>
              <w:left w:val="single" w:sz="4" w:space="0" w:color="auto"/>
              <w:right w:val="single" w:sz="4" w:space="0" w:color="auto"/>
            </w:tcBorders>
            <w:shd w:val="clear" w:color="auto" w:fill="6BC0BB"/>
          </w:tcPr>
          <w:p w14:paraId="52A438D1" w14:textId="77777777" w:rsidR="00782BA4" w:rsidRPr="00817A8C" w:rsidRDefault="00782BA4" w:rsidP="004B5FE0">
            <w:pPr>
              <w:spacing w:after="160" w:line="256" w:lineRule="auto"/>
              <w:jc w:val="center"/>
              <w:rPr>
                <w:rFonts w:eastAsia="Calibri"/>
                <w:kern w:val="2"/>
                <w:sz w:val="28"/>
                <w:szCs w:val="28"/>
              </w:rPr>
            </w:pPr>
            <w:r w:rsidRPr="00817A8C">
              <w:rPr>
                <w:rFonts w:eastAsia="Calibri"/>
                <w:kern w:val="2"/>
                <w:sz w:val="28"/>
                <w:szCs w:val="28"/>
                <w:rtl/>
              </w:rPr>
              <w:t>مدة التدريب</w:t>
            </w:r>
          </w:p>
        </w:tc>
      </w:tr>
      <w:tr w:rsidR="000B4B7A" w:rsidRPr="00817A8C" w14:paraId="265F51C6" w14:textId="77777777" w:rsidTr="00EA7D0E">
        <w:trPr>
          <w:trHeight w:val="312"/>
        </w:trPr>
        <w:tc>
          <w:tcPr>
            <w:tcW w:w="3378" w:type="pct"/>
            <w:gridSpan w:val="4"/>
            <w:tcBorders>
              <w:left w:val="single" w:sz="4" w:space="0" w:color="auto"/>
              <w:right w:val="single" w:sz="4" w:space="0" w:color="auto"/>
            </w:tcBorders>
            <w:shd w:val="clear" w:color="auto" w:fill="auto"/>
          </w:tcPr>
          <w:p w14:paraId="3BB03488" w14:textId="5ABF1D15" w:rsidR="000B4B7A" w:rsidRPr="00013E21" w:rsidRDefault="000B4B7A" w:rsidP="00A92A87">
            <w:pPr>
              <w:pStyle w:val="ListParagraph"/>
              <w:numPr>
                <w:ilvl w:val="0"/>
                <w:numId w:val="14"/>
              </w:numPr>
            </w:pPr>
            <w:r w:rsidRPr="009B2E87">
              <w:rPr>
                <w:rtl/>
              </w:rPr>
              <w:t>اختصاصي في الجيولوجيا الميدانية</w:t>
            </w:r>
          </w:p>
        </w:tc>
        <w:tc>
          <w:tcPr>
            <w:tcW w:w="1622" w:type="pct"/>
            <w:tcBorders>
              <w:left w:val="single" w:sz="4" w:space="0" w:color="auto"/>
              <w:right w:val="single" w:sz="4" w:space="0" w:color="auto"/>
            </w:tcBorders>
            <w:shd w:val="clear" w:color="auto" w:fill="auto"/>
          </w:tcPr>
          <w:p w14:paraId="71DC2AB5" w14:textId="634FA4DF" w:rsidR="000B4B7A" w:rsidRPr="00A21663" w:rsidRDefault="000B4B7A" w:rsidP="000B4B7A">
            <w:pPr>
              <w:bidi w:val="0"/>
              <w:jc w:val="center"/>
              <w:rPr>
                <w:rtl/>
              </w:rPr>
            </w:pPr>
            <w:r w:rsidRPr="000B4B7A">
              <w:rPr>
                <w:rtl/>
              </w:rPr>
              <w:t>على الأقل سنة واحدة</w:t>
            </w:r>
          </w:p>
        </w:tc>
      </w:tr>
    </w:tbl>
    <w:p w14:paraId="760F63F9" w14:textId="77777777" w:rsidR="000B4B7A" w:rsidRDefault="000B4B7A">
      <w:r>
        <w:rPr>
          <w:b/>
          <w:bCs/>
        </w:rPr>
        <w:br w:type="page"/>
      </w:r>
    </w:p>
    <w:tbl>
      <w:tblPr>
        <w:tblpPr w:leftFromText="180" w:rightFromText="180" w:vertAnchor="page" w:horzAnchor="margin" w:tblpXSpec="center" w:tblpY="2669"/>
        <w:bidiVisual/>
        <w:tblW w:w="57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284"/>
        <w:gridCol w:w="1805"/>
        <w:gridCol w:w="2089"/>
        <w:gridCol w:w="790"/>
        <w:gridCol w:w="1303"/>
        <w:gridCol w:w="2085"/>
      </w:tblGrid>
      <w:tr w:rsidR="00782BA4" w:rsidRPr="00817A8C" w14:paraId="356EDEBA" w14:textId="77777777" w:rsidTr="00EA7D0E">
        <w:trPr>
          <w:trHeight w:val="312"/>
        </w:trPr>
        <w:tc>
          <w:tcPr>
            <w:tcW w:w="5000" w:type="pct"/>
            <w:gridSpan w:val="7"/>
            <w:tcBorders>
              <w:left w:val="single" w:sz="4" w:space="0" w:color="auto"/>
              <w:right w:val="single" w:sz="4" w:space="0" w:color="auto"/>
            </w:tcBorders>
            <w:shd w:val="clear" w:color="auto" w:fill="6BC0BB"/>
          </w:tcPr>
          <w:p w14:paraId="31D0E1B0" w14:textId="49023DF3" w:rsidR="00782BA4" w:rsidRPr="00817A8C" w:rsidRDefault="00B1582E" w:rsidP="001862BF">
            <w:pPr>
              <w:pStyle w:val="NoSpacing"/>
              <w:numPr>
                <w:ilvl w:val="0"/>
                <w:numId w:val="1"/>
              </w:numPr>
              <w:rPr>
                <w:rtl/>
              </w:rPr>
            </w:pPr>
            <w:r>
              <w:lastRenderedPageBreak/>
              <w:br w:type="page"/>
            </w:r>
            <w:r w:rsidR="00575D64">
              <w:br w:type="page"/>
            </w:r>
            <w:r w:rsidR="00F12A9B">
              <w:br w:type="page"/>
            </w:r>
            <w:r w:rsidR="00243A17">
              <w:br w:type="page"/>
            </w:r>
            <w:r w:rsidR="00AB1D2B">
              <w:br w:type="page"/>
            </w:r>
            <w:r w:rsidR="00E073BF">
              <w:br w:type="page"/>
            </w:r>
            <w:r w:rsidR="006C5331">
              <w:br w:type="page"/>
            </w:r>
            <w:r w:rsidR="000A69F6">
              <w:br w:type="page"/>
            </w:r>
            <w:r w:rsidR="00487E1B">
              <w:br w:type="page"/>
            </w:r>
            <w:r w:rsidR="00457736">
              <w:br w:type="page"/>
            </w:r>
            <w:r w:rsidR="007218BD">
              <w:br w:type="page"/>
            </w:r>
            <w:r w:rsidR="008B0A88">
              <w:br w:type="page"/>
            </w:r>
            <w:r w:rsidR="00C944F5" w:rsidRPr="00817A8C">
              <w:br w:type="page"/>
            </w:r>
            <w:r w:rsidR="001A3DEE" w:rsidRPr="00817A8C">
              <w:rPr>
                <w:rtl/>
              </w:rPr>
              <w:t>الكفايات</w:t>
            </w:r>
            <w:r w:rsidR="00782BA4" w:rsidRPr="00817A8C">
              <w:rPr>
                <w:rtl/>
              </w:rPr>
              <w:t xml:space="preserve"> الوظيفية</w:t>
            </w:r>
          </w:p>
        </w:tc>
      </w:tr>
      <w:tr w:rsidR="00782BA4" w:rsidRPr="00817A8C" w14:paraId="79E7CAC9" w14:textId="77777777" w:rsidTr="00EA7D0E">
        <w:trPr>
          <w:trHeight w:val="272"/>
        </w:trPr>
        <w:tc>
          <w:tcPr>
            <w:tcW w:w="1136" w:type="pct"/>
            <w:gridSpan w:val="2"/>
            <w:tcBorders>
              <w:left w:val="single" w:sz="4" w:space="0" w:color="auto"/>
              <w:right w:val="single" w:sz="4" w:space="0" w:color="auto"/>
            </w:tcBorders>
            <w:shd w:val="clear" w:color="auto" w:fill="6BC0BB"/>
          </w:tcPr>
          <w:p w14:paraId="79634B7A" w14:textId="77777777" w:rsidR="00782BA4" w:rsidRPr="00817A8C" w:rsidRDefault="00782BA4" w:rsidP="004B5FE0">
            <w:pPr>
              <w:jc w:val="center"/>
              <w:rPr>
                <w:rFonts w:eastAsia="Calibri"/>
                <w:b/>
                <w:bCs/>
                <w:kern w:val="2"/>
                <w:sz w:val="28"/>
                <w:szCs w:val="28"/>
                <w:rtl/>
              </w:rPr>
            </w:pPr>
          </w:p>
        </w:tc>
        <w:tc>
          <w:tcPr>
            <w:tcW w:w="2242" w:type="pct"/>
            <w:gridSpan w:val="3"/>
            <w:tcBorders>
              <w:left w:val="single" w:sz="4" w:space="0" w:color="auto"/>
              <w:right w:val="single" w:sz="4" w:space="0" w:color="auto"/>
            </w:tcBorders>
            <w:shd w:val="clear" w:color="auto" w:fill="6BC0BB"/>
          </w:tcPr>
          <w:p w14:paraId="71537337" w14:textId="77777777" w:rsidR="00782BA4" w:rsidRPr="00817A8C" w:rsidRDefault="00782BA4" w:rsidP="004B5FE0">
            <w:pPr>
              <w:jc w:val="center"/>
              <w:rPr>
                <w:rFonts w:eastAsia="Calibri"/>
                <w:b/>
                <w:bCs/>
                <w:kern w:val="2"/>
                <w:sz w:val="28"/>
                <w:szCs w:val="28"/>
                <w:rtl/>
              </w:rPr>
            </w:pPr>
            <w:r w:rsidRPr="00817A8C">
              <w:rPr>
                <w:rFonts w:eastAsia="Calibri"/>
                <w:b/>
                <w:bCs/>
                <w:kern w:val="2"/>
                <w:sz w:val="28"/>
                <w:szCs w:val="28"/>
                <w:rtl/>
              </w:rPr>
              <w:t>الكفاية المطلوبة</w:t>
            </w:r>
          </w:p>
        </w:tc>
        <w:tc>
          <w:tcPr>
            <w:tcW w:w="1622" w:type="pct"/>
            <w:gridSpan w:val="2"/>
            <w:tcBorders>
              <w:left w:val="single" w:sz="4" w:space="0" w:color="auto"/>
              <w:right w:val="single" w:sz="4" w:space="0" w:color="auto"/>
            </w:tcBorders>
            <w:shd w:val="clear" w:color="auto" w:fill="6BC0BB"/>
          </w:tcPr>
          <w:p w14:paraId="2977F467" w14:textId="2AC90317" w:rsidR="00782BA4" w:rsidRPr="00817A8C" w:rsidRDefault="00782BA4" w:rsidP="004B5FE0">
            <w:pPr>
              <w:jc w:val="center"/>
              <w:rPr>
                <w:rFonts w:eastAsia="Calibri"/>
                <w:b/>
                <w:bCs/>
                <w:kern w:val="2"/>
                <w:sz w:val="28"/>
                <w:szCs w:val="28"/>
                <w:rtl/>
              </w:rPr>
            </w:pPr>
            <w:r w:rsidRPr="00817A8C">
              <w:rPr>
                <w:rFonts w:eastAsia="Calibri"/>
                <w:b/>
                <w:bCs/>
                <w:kern w:val="2"/>
                <w:sz w:val="28"/>
                <w:szCs w:val="28"/>
                <w:rtl/>
              </w:rPr>
              <w:t xml:space="preserve">مستوى الكفاية </w:t>
            </w:r>
            <w:r w:rsidR="00ED4B9D" w:rsidRPr="00817A8C">
              <w:rPr>
                <w:rFonts w:eastAsia="Calibri"/>
                <w:b/>
                <w:bCs/>
                <w:kern w:val="2"/>
                <w:sz w:val="28"/>
                <w:szCs w:val="28"/>
                <w:rtl/>
              </w:rPr>
              <w:t>(اساسي</w:t>
            </w:r>
            <w:r w:rsidRPr="00817A8C">
              <w:rPr>
                <w:rFonts w:eastAsia="Calibri"/>
                <w:b/>
                <w:bCs/>
                <w:kern w:val="2"/>
                <w:sz w:val="28"/>
                <w:szCs w:val="28"/>
                <w:rtl/>
              </w:rPr>
              <w:t xml:space="preserve">، متوسط، </w:t>
            </w:r>
            <w:r w:rsidR="00ED4B9D" w:rsidRPr="00817A8C">
              <w:rPr>
                <w:rFonts w:eastAsia="Calibri"/>
                <w:b/>
                <w:bCs/>
                <w:kern w:val="2"/>
                <w:sz w:val="28"/>
                <w:szCs w:val="28"/>
                <w:rtl/>
              </w:rPr>
              <w:t>متقدم</w:t>
            </w:r>
            <w:r w:rsidR="00ED4B9D" w:rsidRPr="00817A8C">
              <w:rPr>
                <w:rFonts w:eastAsia="Calibri"/>
                <w:b/>
                <w:bCs/>
                <w:kern w:val="2"/>
                <w:sz w:val="28"/>
                <w:szCs w:val="28"/>
              </w:rPr>
              <w:t xml:space="preserve"> (</w:t>
            </w:r>
          </w:p>
        </w:tc>
      </w:tr>
      <w:tr w:rsidR="00AB25BA" w:rsidRPr="00817A8C" w14:paraId="63EC65C6" w14:textId="77777777" w:rsidTr="00EA7D0E">
        <w:trPr>
          <w:trHeight w:val="272"/>
        </w:trPr>
        <w:tc>
          <w:tcPr>
            <w:tcW w:w="1136" w:type="pct"/>
            <w:gridSpan w:val="2"/>
            <w:tcBorders>
              <w:left w:val="single" w:sz="4" w:space="0" w:color="auto"/>
              <w:right w:val="single" w:sz="4" w:space="0" w:color="auto"/>
            </w:tcBorders>
            <w:shd w:val="clear" w:color="auto" w:fill="6BC0BB"/>
            <w:vAlign w:val="center"/>
          </w:tcPr>
          <w:p w14:paraId="4C5B8A23" w14:textId="77777777" w:rsidR="00AB25BA" w:rsidRPr="00817A8C" w:rsidRDefault="00AB25BA" w:rsidP="00AB25BA">
            <w:pPr>
              <w:spacing w:line="240" w:lineRule="auto"/>
              <w:jc w:val="center"/>
              <w:rPr>
                <w:rFonts w:eastAsia="Calibri"/>
                <w:b/>
                <w:bCs/>
                <w:kern w:val="2"/>
                <w:sz w:val="28"/>
                <w:szCs w:val="28"/>
                <w:rtl/>
              </w:rPr>
            </w:pPr>
            <w:r w:rsidRPr="00817A8C">
              <w:rPr>
                <w:rFonts w:eastAsia="Calibri"/>
                <w:b/>
                <w:bCs/>
                <w:kern w:val="2"/>
                <w:sz w:val="28"/>
                <w:szCs w:val="28"/>
                <w:rtl/>
              </w:rPr>
              <w:t>الكفايات الفنية</w:t>
            </w:r>
          </w:p>
        </w:tc>
        <w:tc>
          <w:tcPr>
            <w:tcW w:w="2242" w:type="pct"/>
            <w:gridSpan w:val="3"/>
            <w:tcBorders>
              <w:left w:val="single" w:sz="4" w:space="0" w:color="auto"/>
              <w:right w:val="single" w:sz="4" w:space="0" w:color="auto"/>
            </w:tcBorders>
            <w:shd w:val="clear" w:color="auto" w:fill="auto"/>
          </w:tcPr>
          <w:p w14:paraId="6ECF4A23" w14:textId="7795CDBA" w:rsidR="00AB25BA" w:rsidRPr="00D32943" w:rsidRDefault="000B4B7A" w:rsidP="00D32943">
            <w:pPr>
              <w:jc w:val="both"/>
              <w:rPr>
                <w:rFonts w:eastAsia="Calibri"/>
                <w:kern w:val="2"/>
                <w:rtl/>
              </w:rPr>
            </w:pPr>
            <w:r w:rsidRPr="000B4B7A">
              <w:rPr>
                <w:rtl/>
              </w:rPr>
              <w:t>الاطلاع على قانون هيئة تنظيم قطاع الطاقة و المعادن و قانون الكهرباء و  البيئة و  المصادر الطبيعية و وزارة الأشغال و العمل و المواصفات والمقاييس الاردنية و  نماذج مذكرات التفاهم</w:t>
            </w:r>
          </w:p>
        </w:tc>
        <w:tc>
          <w:tcPr>
            <w:tcW w:w="1622" w:type="pct"/>
            <w:gridSpan w:val="2"/>
            <w:tcBorders>
              <w:left w:val="single" w:sz="4" w:space="0" w:color="auto"/>
              <w:right w:val="single" w:sz="4" w:space="0" w:color="auto"/>
            </w:tcBorders>
            <w:shd w:val="clear" w:color="auto" w:fill="auto"/>
          </w:tcPr>
          <w:p w14:paraId="215C105C" w14:textId="643C1D4D" w:rsidR="00AB25BA" w:rsidRPr="00817A8C" w:rsidRDefault="00D32943" w:rsidP="00AB25BA">
            <w:pPr>
              <w:jc w:val="center"/>
              <w:rPr>
                <w:rFonts w:eastAsia="Calibri"/>
                <w:kern w:val="2"/>
                <w:rtl/>
              </w:rPr>
            </w:pPr>
            <w:r w:rsidRPr="00D32943">
              <w:rPr>
                <w:rtl/>
              </w:rPr>
              <w:t>اساسي</w:t>
            </w:r>
          </w:p>
        </w:tc>
      </w:tr>
      <w:tr w:rsidR="004879EE" w:rsidRPr="00817A8C" w14:paraId="1B398496" w14:textId="77777777" w:rsidTr="00EA7D0E">
        <w:trPr>
          <w:trHeight w:val="272"/>
        </w:trPr>
        <w:tc>
          <w:tcPr>
            <w:tcW w:w="1136" w:type="pct"/>
            <w:gridSpan w:val="2"/>
            <w:tcBorders>
              <w:left w:val="single" w:sz="4" w:space="0" w:color="auto"/>
              <w:right w:val="single" w:sz="4" w:space="0" w:color="auto"/>
            </w:tcBorders>
            <w:shd w:val="clear" w:color="auto" w:fill="6BC0BB"/>
          </w:tcPr>
          <w:p w14:paraId="5B9C46DF" w14:textId="77777777" w:rsidR="005407C9" w:rsidRPr="005407C9" w:rsidRDefault="005407C9" w:rsidP="005407C9">
            <w:pPr>
              <w:spacing w:line="240" w:lineRule="auto"/>
              <w:jc w:val="center"/>
              <w:rPr>
                <w:rFonts w:eastAsia="Calibri"/>
                <w:b/>
                <w:bCs/>
                <w:kern w:val="2"/>
                <w:sz w:val="28"/>
                <w:szCs w:val="28"/>
              </w:rPr>
            </w:pPr>
            <w:r w:rsidRPr="005407C9">
              <w:rPr>
                <w:rFonts w:eastAsia="Calibri"/>
                <w:b/>
                <w:bCs/>
                <w:kern w:val="2"/>
                <w:sz w:val="28"/>
                <w:szCs w:val="28"/>
                <w:rtl/>
              </w:rPr>
              <w:t>الكفايات القيادية</w:t>
            </w:r>
          </w:p>
          <w:p w14:paraId="5F120FC8" w14:textId="1557CAD5" w:rsidR="004879EE" w:rsidRPr="00817A8C" w:rsidRDefault="005407C9" w:rsidP="005407C9">
            <w:pPr>
              <w:spacing w:line="240" w:lineRule="auto"/>
              <w:jc w:val="center"/>
              <w:rPr>
                <w:rFonts w:eastAsia="Calibri"/>
                <w:b/>
                <w:bCs/>
                <w:kern w:val="2"/>
                <w:sz w:val="28"/>
                <w:szCs w:val="28"/>
                <w:rtl/>
              </w:rPr>
            </w:pPr>
            <w:r w:rsidRPr="005407C9">
              <w:rPr>
                <w:rFonts w:eastAsia="Calibri"/>
                <w:b/>
                <w:bCs/>
                <w:kern w:val="2"/>
                <w:sz w:val="28"/>
                <w:szCs w:val="28"/>
                <w:rtl/>
              </w:rPr>
              <w:t xml:space="preserve"> ( لشاغلي الوظائف الإشرافية والقيادية)</w:t>
            </w:r>
          </w:p>
        </w:tc>
        <w:tc>
          <w:tcPr>
            <w:tcW w:w="2242" w:type="pct"/>
            <w:gridSpan w:val="3"/>
            <w:tcBorders>
              <w:left w:val="single" w:sz="4" w:space="0" w:color="auto"/>
              <w:right w:val="single" w:sz="4" w:space="0" w:color="auto"/>
            </w:tcBorders>
            <w:shd w:val="clear" w:color="auto" w:fill="auto"/>
          </w:tcPr>
          <w:p w14:paraId="52F45CCC" w14:textId="77777777" w:rsidR="004879EE" w:rsidRPr="00817A8C" w:rsidRDefault="004879EE" w:rsidP="004879EE">
            <w:pPr>
              <w:rPr>
                <w:rFonts w:eastAsia="Calibri"/>
                <w:kern w:val="2"/>
                <w:rtl/>
              </w:rPr>
            </w:pPr>
          </w:p>
        </w:tc>
        <w:tc>
          <w:tcPr>
            <w:tcW w:w="1622" w:type="pct"/>
            <w:gridSpan w:val="2"/>
            <w:tcBorders>
              <w:left w:val="single" w:sz="4" w:space="0" w:color="auto"/>
              <w:right w:val="single" w:sz="4" w:space="0" w:color="auto"/>
            </w:tcBorders>
            <w:shd w:val="clear" w:color="auto" w:fill="auto"/>
          </w:tcPr>
          <w:p w14:paraId="0398E298" w14:textId="77777777" w:rsidR="004879EE" w:rsidRPr="00817A8C" w:rsidRDefault="004879EE" w:rsidP="004879EE">
            <w:pPr>
              <w:jc w:val="center"/>
              <w:rPr>
                <w:rFonts w:eastAsia="Calibri"/>
                <w:kern w:val="2"/>
                <w:rtl/>
              </w:rPr>
            </w:pPr>
          </w:p>
        </w:tc>
      </w:tr>
      <w:tr w:rsidR="00EA7D0E" w:rsidRPr="00817A8C" w14:paraId="135571B0" w14:textId="77777777" w:rsidTr="00EA7D0E">
        <w:trPr>
          <w:trHeight w:val="272"/>
        </w:trPr>
        <w:tc>
          <w:tcPr>
            <w:tcW w:w="1136" w:type="pct"/>
            <w:gridSpan w:val="2"/>
            <w:tcBorders>
              <w:left w:val="single" w:sz="4" w:space="0" w:color="auto"/>
              <w:right w:val="single" w:sz="4" w:space="0" w:color="auto"/>
            </w:tcBorders>
            <w:shd w:val="clear" w:color="auto" w:fill="6BC0BB"/>
            <w:vAlign w:val="center"/>
          </w:tcPr>
          <w:p w14:paraId="08A03E25" w14:textId="329AB330" w:rsidR="00EA7D0E" w:rsidRPr="00817A8C" w:rsidRDefault="00EA7D0E" w:rsidP="00EA7D0E">
            <w:pPr>
              <w:spacing w:line="240" w:lineRule="auto"/>
              <w:jc w:val="center"/>
              <w:rPr>
                <w:rFonts w:eastAsia="Calibri"/>
                <w:b/>
                <w:bCs/>
                <w:kern w:val="2"/>
                <w:sz w:val="28"/>
                <w:szCs w:val="28"/>
                <w:rtl/>
              </w:rPr>
            </w:pPr>
            <w:r w:rsidRPr="005407C9">
              <w:rPr>
                <w:rFonts w:eastAsia="Calibri"/>
                <w:b/>
                <w:bCs/>
                <w:kern w:val="2"/>
                <w:sz w:val="28"/>
                <w:szCs w:val="28"/>
                <w:rtl/>
              </w:rPr>
              <w:t>الكفايات العامة (السلوكية والإدارية)</w:t>
            </w:r>
          </w:p>
        </w:tc>
        <w:tc>
          <w:tcPr>
            <w:tcW w:w="2242" w:type="pct"/>
            <w:gridSpan w:val="3"/>
            <w:tcBorders>
              <w:left w:val="single" w:sz="4" w:space="0" w:color="auto"/>
              <w:right w:val="single" w:sz="4" w:space="0" w:color="auto"/>
            </w:tcBorders>
            <w:shd w:val="clear" w:color="auto" w:fill="auto"/>
          </w:tcPr>
          <w:p w14:paraId="067CC825" w14:textId="4D3E0C3A" w:rsidR="00EA7D0E" w:rsidRPr="00817A8C" w:rsidRDefault="00EA7D0E" w:rsidP="00EA7D0E">
            <w:pPr>
              <w:rPr>
                <w:rFonts w:eastAsia="Calibri"/>
              </w:rPr>
            </w:pPr>
          </w:p>
        </w:tc>
        <w:tc>
          <w:tcPr>
            <w:tcW w:w="1622" w:type="pct"/>
            <w:gridSpan w:val="2"/>
            <w:tcBorders>
              <w:left w:val="single" w:sz="4" w:space="0" w:color="auto"/>
              <w:right w:val="single" w:sz="4" w:space="0" w:color="auto"/>
            </w:tcBorders>
            <w:shd w:val="clear" w:color="auto" w:fill="auto"/>
          </w:tcPr>
          <w:p w14:paraId="7C16D77B" w14:textId="713D06E2" w:rsidR="00EA7D0E" w:rsidRPr="00817A8C" w:rsidRDefault="00EA7D0E" w:rsidP="00EA7D0E">
            <w:pPr>
              <w:jc w:val="center"/>
              <w:rPr>
                <w:rFonts w:eastAsia="Calibri"/>
                <w:kern w:val="2"/>
              </w:rPr>
            </w:pPr>
          </w:p>
        </w:tc>
      </w:tr>
      <w:tr w:rsidR="004879EE" w:rsidRPr="00817A8C" w14:paraId="6B9F97E6" w14:textId="77777777" w:rsidTr="00EA7D0E">
        <w:trPr>
          <w:trHeight w:val="312"/>
        </w:trPr>
        <w:tc>
          <w:tcPr>
            <w:tcW w:w="5000" w:type="pct"/>
            <w:gridSpan w:val="7"/>
            <w:tcBorders>
              <w:left w:val="single" w:sz="4" w:space="0" w:color="auto"/>
              <w:right w:val="single" w:sz="4" w:space="0" w:color="auto"/>
            </w:tcBorders>
            <w:shd w:val="clear" w:color="auto" w:fill="6BC0BB"/>
          </w:tcPr>
          <w:p w14:paraId="7890F1F7" w14:textId="62D63D1A" w:rsidR="004879EE" w:rsidRPr="00817A8C" w:rsidRDefault="009816C7" w:rsidP="001862BF">
            <w:pPr>
              <w:pStyle w:val="NoSpacing"/>
              <w:numPr>
                <w:ilvl w:val="0"/>
                <w:numId w:val="1"/>
              </w:numPr>
              <w:rPr>
                <w:b w:val="0"/>
                <w:bCs w:val="0"/>
                <w:noProof/>
                <w:rtl/>
              </w:rPr>
            </w:pPr>
            <w:r>
              <w:br w:type="page"/>
            </w:r>
            <w:r w:rsidR="00664DC0">
              <w:br w:type="page"/>
            </w:r>
            <w:r w:rsidR="00285E4F">
              <w:br w:type="page"/>
            </w:r>
            <w:r w:rsidR="00194A1C">
              <w:br w:type="page"/>
            </w:r>
            <w:r w:rsidR="00DB5B80">
              <w:br w:type="page"/>
            </w:r>
            <w:r w:rsidR="0016186E">
              <w:br w:type="page"/>
            </w:r>
            <w:r w:rsidR="00380F44">
              <w:br w:type="page"/>
            </w:r>
            <w:r w:rsidR="00F959DC">
              <w:br w:type="page"/>
            </w:r>
            <w:r w:rsidR="007E7029">
              <w:br w:type="page"/>
            </w:r>
            <w:r w:rsidR="004A4B70">
              <w:br w:type="page"/>
            </w:r>
            <w:r w:rsidR="0062399C">
              <w:br w:type="page"/>
            </w:r>
            <w:r w:rsidR="00366823">
              <w:br w:type="page"/>
            </w:r>
            <w:r w:rsidR="006F4166">
              <w:br w:type="page"/>
            </w:r>
            <w:r w:rsidR="004462FC">
              <w:br w:type="page"/>
            </w:r>
            <w:r w:rsidR="004634E2">
              <w:br w:type="page"/>
            </w:r>
            <w:r w:rsidR="00E073BF">
              <w:br w:type="page"/>
            </w:r>
            <w:r w:rsidR="0016278E">
              <w:br w:type="page"/>
            </w:r>
            <w:r w:rsidR="00564CEA">
              <w:br w:type="page"/>
            </w:r>
            <w:r w:rsidR="009B3984" w:rsidRPr="00817A8C">
              <w:br w:type="page"/>
            </w:r>
            <w:r w:rsidR="004879EE" w:rsidRPr="00817A8C">
              <w:rPr>
                <w:noProof/>
                <w:rtl/>
              </w:rPr>
              <w:t xml:space="preserve">الموافقات </w:t>
            </w:r>
          </w:p>
        </w:tc>
      </w:tr>
      <w:tr w:rsidR="004879EE" w:rsidRPr="00817A8C" w14:paraId="62A5AD84" w14:textId="77777777" w:rsidTr="00EA7D0E">
        <w:trPr>
          <w:trHeight w:val="312"/>
        </w:trPr>
        <w:tc>
          <w:tcPr>
            <w:tcW w:w="1000" w:type="pct"/>
            <w:tcBorders>
              <w:left w:val="single" w:sz="4" w:space="0" w:color="auto"/>
              <w:right w:val="single" w:sz="4" w:space="0" w:color="auto"/>
            </w:tcBorders>
            <w:shd w:val="clear" w:color="auto" w:fill="6BC0BB"/>
          </w:tcPr>
          <w:p w14:paraId="4F0FC197" w14:textId="10F2C6D9" w:rsidR="004879EE" w:rsidRPr="00817A8C" w:rsidRDefault="004879EE" w:rsidP="004879EE">
            <w:pPr>
              <w:pStyle w:val="Subtitle"/>
              <w:rPr>
                <w:noProof/>
                <w:rtl/>
              </w:rPr>
            </w:pPr>
            <w:r w:rsidRPr="00817A8C">
              <w:rPr>
                <w:rtl/>
                <w:lang w:bidi="ar-JO"/>
              </w:rPr>
              <w:t>الأدوار</w:t>
            </w:r>
          </w:p>
        </w:tc>
        <w:tc>
          <w:tcPr>
            <w:tcW w:w="1000" w:type="pct"/>
            <w:gridSpan w:val="2"/>
            <w:tcBorders>
              <w:left w:val="single" w:sz="4" w:space="0" w:color="auto"/>
              <w:right w:val="single" w:sz="4" w:space="0" w:color="auto"/>
            </w:tcBorders>
            <w:shd w:val="clear" w:color="auto" w:fill="6BC0BB"/>
          </w:tcPr>
          <w:p w14:paraId="2A82A509" w14:textId="064B7195" w:rsidR="004879EE" w:rsidRPr="00817A8C" w:rsidRDefault="004879EE" w:rsidP="004879EE">
            <w:pPr>
              <w:pStyle w:val="Subtitle"/>
              <w:rPr>
                <w:noProof/>
                <w:rtl/>
              </w:rPr>
            </w:pPr>
            <w:r w:rsidRPr="00817A8C">
              <w:rPr>
                <w:rtl/>
                <w:lang w:bidi="ar-JO"/>
              </w:rPr>
              <w:t>المسمى الوظيفي</w:t>
            </w:r>
          </w:p>
        </w:tc>
        <w:tc>
          <w:tcPr>
            <w:tcW w:w="1000" w:type="pct"/>
            <w:tcBorders>
              <w:left w:val="single" w:sz="4" w:space="0" w:color="auto"/>
              <w:right w:val="single" w:sz="4" w:space="0" w:color="auto"/>
            </w:tcBorders>
            <w:shd w:val="clear" w:color="auto" w:fill="6BC0BB"/>
          </w:tcPr>
          <w:p w14:paraId="71020250" w14:textId="42C5C427" w:rsidR="004879EE" w:rsidRPr="00817A8C" w:rsidRDefault="004879EE" w:rsidP="004879EE">
            <w:pPr>
              <w:pStyle w:val="Subtitle"/>
              <w:rPr>
                <w:noProof/>
                <w:rtl/>
              </w:rPr>
            </w:pPr>
            <w:r w:rsidRPr="00817A8C">
              <w:rPr>
                <w:rtl/>
                <w:lang w:bidi="ar-JO"/>
              </w:rPr>
              <w:t>الاسم</w:t>
            </w:r>
          </w:p>
        </w:tc>
        <w:tc>
          <w:tcPr>
            <w:tcW w:w="1002" w:type="pct"/>
            <w:gridSpan w:val="2"/>
            <w:tcBorders>
              <w:left w:val="single" w:sz="4" w:space="0" w:color="auto"/>
              <w:right w:val="single" w:sz="4" w:space="0" w:color="auto"/>
            </w:tcBorders>
            <w:shd w:val="clear" w:color="auto" w:fill="6BC0BB"/>
          </w:tcPr>
          <w:p w14:paraId="751FB22B" w14:textId="2B55FC4D" w:rsidR="004879EE" w:rsidRPr="00817A8C" w:rsidRDefault="004879EE" w:rsidP="004879EE">
            <w:pPr>
              <w:pStyle w:val="Subtitle"/>
              <w:rPr>
                <w:noProof/>
                <w:rtl/>
              </w:rPr>
            </w:pPr>
            <w:r w:rsidRPr="00817A8C">
              <w:rPr>
                <w:rtl/>
                <w:lang w:bidi="ar-JO"/>
              </w:rPr>
              <w:t>التاريخ</w:t>
            </w:r>
          </w:p>
        </w:tc>
        <w:tc>
          <w:tcPr>
            <w:tcW w:w="998" w:type="pct"/>
            <w:tcBorders>
              <w:left w:val="single" w:sz="4" w:space="0" w:color="auto"/>
              <w:right w:val="single" w:sz="4" w:space="0" w:color="auto"/>
            </w:tcBorders>
            <w:shd w:val="clear" w:color="auto" w:fill="6BC0BB"/>
          </w:tcPr>
          <w:p w14:paraId="7597FBD9" w14:textId="0FBBAAFE" w:rsidR="004879EE" w:rsidRPr="00817A8C" w:rsidRDefault="004879EE" w:rsidP="004879EE">
            <w:pPr>
              <w:pStyle w:val="Subtitle"/>
              <w:rPr>
                <w:noProof/>
                <w:rtl/>
              </w:rPr>
            </w:pPr>
            <w:r w:rsidRPr="00817A8C">
              <w:rPr>
                <w:rtl/>
                <w:lang w:bidi="ar-JO"/>
              </w:rPr>
              <w:t>التوقيع</w:t>
            </w:r>
          </w:p>
        </w:tc>
      </w:tr>
      <w:tr w:rsidR="00D70ECE" w:rsidRPr="00817A8C" w14:paraId="6D1D383E" w14:textId="77777777" w:rsidTr="00EA7D0E">
        <w:trPr>
          <w:trHeight w:val="312"/>
        </w:trPr>
        <w:tc>
          <w:tcPr>
            <w:tcW w:w="1000" w:type="pct"/>
            <w:tcBorders>
              <w:left w:val="single" w:sz="4" w:space="0" w:color="auto"/>
              <w:right w:val="single" w:sz="4" w:space="0" w:color="auto"/>
            </w:tcBorders>
            <w:shd w:val="clear" w:color="auto" w:fill="6BC0BB"/>
          </w:tcPr>
          <w:p w14:paraId="2A31A991" w14:textId="3109D232" w:rsidR="00D70ECE" w:rsidRPr="00817A8C" w:rsidRDefault="00D70ECE" w:rsidP="00D70ECE">
            <w:pPr>
              <w:pStyle w:val="Subtitle"/>
              <w:rPr>
                <w:rtl/>
                <w:lang w:bidi="ar-JO"/>
              </w:rPr>
            </w:pPr>
            <w:r w:rsidRPr="00817A8C">
              <w:rPr>
                <w:rtl/>
                <w:lang w:bidi="ar-JO"/>
              </w:rPr>
              <w:t>الاعداد</w:t>
            </w:r>
          </w:p>
        </w:tc>
        <w:tc>
          <w:tcPr>
            <w:tcW w:w="1000" w:type="pct"/>
            <w:gridSpan w:val="2"/>
            <w:tcBorders>
              <w:left w:val="single" w:sz="4" w:space="0" w:color="auto"/>
              <w:right w:val="single" w:sz="4" w:space="0" w:color="auto"/>
            </w:tcBorders>
            <w:shd w:val="clear" w:color="auto" w:fill="auto"/>
          </w:tcPr>
          <w:p w14:paraId="4E42F877" w14:textId="7ED3B609" w:rsidR="00D70ECE" w:rsidRPr="00817A8C" w:rsidRDefault="00D70ECE" w:rsidP="00D70ECE">
            <w:pPr>
              <w:rPr>
                <w:rtl/>
                <w:lang w:bidi="ar-JO"/>
              </w:rPr>
            </w:pPr>
          </w:p>
        </w:tc>
        <w:tc>
          <w:tcPr>
            <w:tcW w:w="1000" w:type="pct"/>
            <w:tcBorders>
              <w:left w:val="single" w:sz="4" w:space="0" w:color="auto"/>
              <w:right w:val="single" w:sz="4" w:space="0" w:color="auto"/>
            </w:tcBorders>
            <w:shd w:val="clear" w:color="auto" w:fill="auto"/>
          </w:tcPr>
          <w:p w14:paraId="7A42D06F" w14:textId="09E0596F" w:rsidR="00D70ECE" w:rsidRPr="00817A8C" w:rsidRDefault="00D70ECE" w:rsidP="00D70ECE">
            <w:pPr>
              <w:rPr>
                <w:rtl/>
              </w:rPr>
            </w:pPr>
          </w:p>
        </w:tc>
        <w:tc>
          <w:tcPr>
            <w:tcW w:w="1002" w:type="pct"/>
            <w:gridSpan w:val="2"/>
            <w:tcBorders>
              <w:left w:val="single" w:sz="4" w:space="0" w:color="auto"/>
              <w:right w:val="single" w:sz="4" w:space="0" w:color="auto"/>
            </w:tcBorders>
            <w:shd w:val="clear" w:color="auto" w:fill="auto"/>
          </w:tcPr>
          <w:p w14:paraId="70431F0B" w14:textId="4FF2E98F" w:rsidR="00D70ECE" w:rsidRPr="00817A8C" w:rsidRDefault="00D70ECE" w:rsidP="00D70ECE">
            <w:pPr>
              <w:rPr>
                <w:rtl/>
                <w:lang w:bidi="ar-JO"/>
              </w:rPr>
            </w:pPr>
          </w:p>
        </w:tc>
        <w:tc>
          <w:tcPr>
            <w:tcW w:w="998" w:type="pct"/>
            <w:tcBorders>
              <w:left w:val="single" w:sz="4" w:space="0" w:color="auto"/>
              <w:right w:val="single" w:sz="4" w:space="0" w:color="auto"/>
            </w:tcBorders>
            <w:shd w:val="clear" w:color="auto" w:fill="auto"/>
          </w:tcPr>
          <w:p w14:paraId="5A0AD86A" w14:textId="2EEBBDA4" w:rsidR="00D70ECE" w:rsidRPr="00817A8C" w:rsidRDefault="00D70ECE" w:rsidP="00D70ECE">
            <w:pPr>
              <w:rPr>
                <w:rtl/>
                <w:lang w:bidi="ar-JO"/>
              </w:rPr>
            </w:pPr>
          </w:p>
        </w:tc>
      </w:tr>
      <w:tr w:rsidR="009816C7" w:rsidRPr="00817A8C" w14:paraId="437A5D9A" w14:textId="77777777" w:rsidTr="00EA7D0E">
        <w:trPr>
          <w:trHeight w:val="312"/>
        </w:trPr>
        <w:tc>
          <w:tcPr>
            <w:tcW w:w="1000" w:type="pct"/>
            <w:tcBorders>
              <w:left w:val="single" w:sz="4" w:space="0" w:color="auto"/>
              <w:right w:val="single" w:sz="4" w:space="0" w:color="auto"/>
            </w:tcBorders>
            <w:shd w:val="clear" w:color="auto" w:fill="6BC0BB"/>
          </w:tcPr>
          <w:p w14:paraId="2CA97CF8" w14:textId="2909EFFB" w:rsidR="009816C7" w:rsidRPr="00817A8C" w:rsidRDefault="009816C7" w:rsidP="009816C7">
            <w:pPr>
              <w:pStyle w:val="Subtitle"/>
              <w:rPr>
                <w:rtl/>
                <w:lang w:bidi="ar-JO"/>
              </w:rPr>
            </w:pPr>
            <w:r w:rsidRPr="00817A8C">
              <w:rPr>
                <w:rtl/>
                <w:lang w:bidi="ar-JO"/>
              </w:rPr>
              <w:t>المراجعة (الرئيس المباشر)</w:t>
            </w:r>
          </w:p>
        </w:tc>
        <w:tc>
          <w:tcPr>
            <w:tcW w:w="1000" w:type="pct"/>
            <w:gridSpan w:val="2"/>
            <w:tcBorders>
              <w:left w:val="single" w:sz="4" w:space="0" w:color="auto"/>
              <w:right w:val="single" w:sz="4" w:space="0" w:color="auto"/>
            </w:tcBorders>
            <w:shd w:val="clear" w:color="auto" w:fill="auto"/>
          </w:tcPr>
          <w:p w14:paraId="7D2C0FB4" w14:textId="7D3DEDDD" w:rsidR="009816C7" w:rsidRPr="00817A8C" w:rsidRDefault="009816C7" w:rsidP="009816C7">
            <w:pPr>
              <w:rPr>
                <w:rtl/>
                <w:lang w:bidi="ar-JO"/>
              </w:rPr>
            </w:pPr>
          </w:p>
        </w:tc>
        <w:tc>
          <w:tcPr>
            <w:tcW w:w="1000" w:type="pct"/>
            <w:tcBorders>
              <w:left w:val="single" w:sz="4" w:space="0" w:color="auto"/>
              <w:right w:val="single" w:sz="4" w:space="0" w:color="auto"/>
            </w:tcBorders>
            <w:shd w:val="clear" w:color="auto" w:fill="auto"/>
          </w:tcPr>
          <w:p w14:paraId="1E6375E3" w14:textId="17679EA5" w:rsidR="009816C7" w:rsidRPr="00817A8C" w:rsidRDefault="009816C7" w:rsidP="009816C7">
            <w:pPr>
              <w:rPr>
                <w:rtl/>
                <w:lang w:bidi="ar-JO"/>
              </w:rPr>
            </w:pPr>
          </w:p>
        </w:tc>
        <w:tc>
          <w:tcPr>
            <w:tcW w:w="1002" w:type="pct"/>
            <w:gridSpan w:val="2"/>
            <w:tcBorders>
              <w:left w:val="single" w:sz="4" w:space="0" w:color="auto"/>
              <w:right w:val="single" w:sz="4" w:space="0" w:color="auto"/>
            </w:tcBorders>
            <w:shd w:val="clear" w:color="auto" w:fill="auto"/>
          </w:tcPr>
          <w:p w14:paraId="68AE44ED" w14:textId="43A12079" w:rsidR="009816C7" w:rsidRPr="00817A8C" w:rsidRDefault="009816C7" w:rsidP="009816C7">
            <w:pPr>
              <w:rPr>
                <w:rtl/>
                <w:lang w:bidi="ar-JO"/>
              </w:rPr>
            </w:pPr>
          </w:p>
        </w:tc>
        <w:tc>
          <w:tcPr>
            <w:tcW w:w="998" w:type="pct"/>
            <w:tcBorders>
              <w:left w:val="single" w:sz="4" w:space="0" w:color="auto"/>
              <w:right w:val="single" w:sz="4" w:space="0" w:color="auto"/>
            </w:tcBorders>
            <w:shd w:val="clear" w:color="auto" w:fill="auto"/>
          </w:tcPr>
          <w:p w14:paraId="00973289" w14:textId="77777777" w:rsidR="009816C7" w:rsidRPr="00817A8C" w:rsidRDefault="009816C7" w:rsidP="009816C7">
            <w:pPr>
              <w:rPr>
                <w:rtl/>
                <w:lang w:bidi="ar-JO"/>
              </w:rPr>
            </w:pPr>
          </w:p>
        </w:tc>
      </w:tr>
      <w:tr w:rsidR="005407C9" w:rsidRPr="00817A8C" w14:paraId="387BDBFD" w14:textId="77777777" w:rsidTr="00EA7D0E">
        <w:trPr>
          <w:trHeight w:val="312"/>
        </w:trPr>
        <w:tc>
          <w:tcPr>
            <w:tcW w:w="1000" w:type="pct"/>
            <w:tcBorders>
              <w:left w:val="single" w:sz="4" w:space="0" w:color="auto"/>
              <w:right w:val="single" w:sz="4" w:space="0" w:color="auto"/>
            </w:tcBorders>
            <w:shd w:val="clear" w:color="auto" w:fill="6BC0BB"/>
          </w:tcPr>
          <w:p w14:paraId="38A71BE7" w14:textId="4124109A" w:rsidR="005407C9" w:rsidRPr="00817A8C" w:rsidRDefault="005407C9" w:rsidP="009816C7">
            <w:pPr>
              <w:pStyle w:val="Subtitle"/>
              <w:rPr>
                <w:rtl/>
                <w:lang w:bidi="ar-JO"/>
              </w:rPr>
            </w:pPr>
            <w:r w:rsidRPr="005407C9">
              <w:rPr>
                <w:rtl/>
                <w:lang w:bidi="ar-JO"/>
              </w:rPr>
              <w:t>الاعتماد (لجنة الموارد البشرية)</w:t>
            </w:r>
          </w:p>
        </w:tc>
        <w:tc>
          <w:tcPr>
            <w:tcW w:w="1000" w:type="pct"/>
            <w:gridSpan w:val="2"/>
            <w:tcBorders>
              <w:left w:val="single" w:sz="4" w:space="0" w:color="auto"/>
              <w:right w:val="single" w:sz="4" w:space="0" w:color="auto"/>
            </w:tcBorders>
            <w:shd w:val="clear" w:color="auto" w:fill="auto"/>
          </w:tcPr>
          <w:p w14:paraId="7DE641E2" w14:textId="77777777" w:rsidR="005407C9" w:rsidRPr="00817A8C" w:rsidRDefault="005407C9" w:rsidP="009816C7">
            <w:pPr>
              <w:rPr>
                <w:rtl/>
                <w:lang w:bidi="ar-JO"/>
              </w:rPr>
            </w:pPr>
          </w:p>
        </w:tc>
        <w:tc>
          <w:tcPr>
            <w:tcW w:w="1000" w:type="pct"/>
            <w:tcBorders>
              <w:left w:val="single" w:sz="4" w:space="0" w:color="auto"/>
              <w:right w:val="single" w:sz="4" w:space="0" w:color="auto"/>
            </w:tcBorders>
            <w:shd w:val="clear" w:color="auto" w:fill="auto"/>
          </w:tcPr>
          <w:p w14:paraId="057A7A8F" w14:textId="77777777" w:rsidR="005407C9" w:rsidRPr="00817A8C" w:rsidRDefault="005407C9" w:rsidP="009816C7">
            <w:pPr>
              <w:rPr>
                <w:rtl/>
                <w:lang w:bidi="ar-JO"/>
              </w:rPr>
            </w:pPr>
          </w:p>
        </w:tc>
        <w:tc>
          <w:tcPr>
            <w:tcW w:w="1002" w:type="pct"/>
            <w:gridSpan w:val="2"/>
            <w:tcBorders>
              <w:left w:val="single" w:sz="4" w:space="0" w:color="auto"/>
              <w:right w:val="single" w:sz="4" w:space="0" w:color="auto"/>
            </w:tcBorders>
            <w:shd w:val="clear" w:color="auto" w:fill="auto"/>
          </w:tcPr>
          <w:p w14:paraId="46BC7260" w14:textId="77777777" w:rsidR="005407C9" w:rsidRPr="00817A8C" w:rsidRDefault="005407C9" w:rsidP="009816C7">
            <w:pPr>
              <w:rPr>
                <w:rtl/>
                <w:lang w:bidi="ar-JO"/>
              </w:rPr>
            </w:pPr>
          </w:p>
        </w:tc>
        <w:tc>
          <w:tcPr>
            <w:tcW w:w="998" w:type="pct"/>
            <w:tcBorders>
              <w:left w:val="single" w:sz="4" w:space="0" w:color="auto"/>
              <w:right w:val="single" w:sz="4" w:space="0" w:color="auto"/>
            </w:tcBorders>
            <w:shd w:val="clear" w:color="auto" w:fill="auto"/>
          </w:tcPr>
          <w:p w14:paraId="467CB014" w14:textId="77777777" w:rsidR="005407C9" w:rsidRPr="00817A8C" w:rsidRDefault="005407C9" w:rsidP="009816C7">
            <w:pPr>
              <w:rPr>
                <w:rtl/>
                <w:lang w:bidi="ar-JO"/>
              </w:rPr>
            </w:pPr>
          </w:p>
        </w:tc>
      </w:tr>
    </w:tbl>
    <w:p w14:paraId="6A0C8C6C" w14:textId="42767567" w:rsidR="00BC5B7E" w:rsidRPr="005407C9" w:rsidRDefault="00BC5B7E" w:rsidP="005407C9">
      <w:pPr>
        <w:rPr>
          <w:rtl/>
        </w:rPr>
      </w:pPr>
    </w:p>
    <w:sectPr w:rsidR="00BC5B7E" w:rsidRPr="005407C9" w:rsidSect="00357991">
      <w:headerReference w:type="default" r:id="rId30"/>
      <w:footerReference w:type="default" r:id="rId31"/>
      <w:headerReference w:type="first" r:id="rId32"/>
      <w:footerReference w:type="first" r:id="rId33"/>
      <w:pgSz w:w="11907" w:h="16839" w:code="9"/>
      <w:pgMar w:top="557" w:right="1260" w:bottom="1350" w:left="153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9374C" w14:textId="77777777" w:rsidR="0079459C" w:rsidRDefault="0079459C" w:rsidP="00C6314E">
      <w:pPr>
        <w:spacing w:line="240" w:lineRule="auto"/>
      </w:pPr>
      <w:r>
        <w:separator/>
      </w:r>
    </w:p>
  </w:endnote>
  <w:endnote w:type="continuationSeparator" w:id="0">
    <w:p w14:paraId="17356DEB" w14:textId="77777777" w:rsidR="0079459C" w:rsidRDefault="0079459C" w:rsidP="00C631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altName w:val="Times New Roman"/>
    <w:charset w:val="00"/>
    <w:family w:val="auto"/>
    <w:pitch w:val="variable"/>
    <w:sig w:usb0="00000000" w:usb1="C000204B" w:usb2="00000108" w:usb3="00000000" w:csb0="000000D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altName w:val="Times New Roman"/>
    <w:charset w:val="00"/>
    <w:family w:val="roman"/>
    <w:pitch w:val="variable"/>
    <w:sig w:usb0="00000000"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597711404"/>
      <w:docPartObj>
        <w:docPartGallery w:val="Page Numbers (Bottom of Page)"/>
        <w:docPartUnique/>
      </w:docPartObj>
    </w:sdtPr>
    <w:sdtEndPr/>
    <w:sdtContent>
      <w:sdt>
        <w:sdtPr>
          <w:rPr>
            <w:rtl/>
          </w:rPr>
          <w:id w:val="-810025228"/>
          <w:docPartObj>
            <w:docPartGallery w:val="Page Numbers (Top of Page)"/>
            <w:docPartUnique/>
          </w:docPartObj>
        </w:sdtPr>
        <w:sdtEndPr/>
        <w:sdtContent>
          <w:p w14:paraId="6E862964" w14:textId="67C1CF0B" w:rsidR="00083A06" w:rsidRDefault="00083A06">
            <w:pPr>
              <w:pStyle w:val="Footer"/>
            </w:pPr>
            <w:r>
              <w:t xml:space="preserve">Page </w:t>
            </w:r>
            <w:r w:rsidR="003643CC">
              <w:rPr>
                <w:b/>
                <w:bCs/>
              </w:rPr>
              <w:fldChar w:fldCharType="begin"/>
            </w:r>
            <w:r>
              <w:rPr>
                <w:b/>
                <w:bCs/>
              </w:rPr>
              <w:instrText xml:space="preserve"> PAGE </w:instrText>
            </w:r>
            <w:r w:rsidR="003643CC">
              <w:rPr>
                <w:b/>
                <w:bCs/>
              </w:rPr>
              <w:fldChar w:fldCharType="separate"/>
            </w:r>
            <w:r w:rsidR="00197865">
              <w:rPr>
                <w:b/>
                <w:bCs/>
                <w:noProof/>
                <w:rtl/>
              </w:rPr>
              <w:t>4</w:t>
            </w:r>
            <w:r w:rsidR="003643CC">
              <w:rPr>
                <w:b/>
                <w:bCs/>
              </w:rPr>
              <w:fldChar w:fldCharType="end"/>
            </w:r>
            <w:r>
              <w:t xml:space="preserve"> of </w:t>
            </w:r>
            <w:r w:rsidR="003643CC">
              <w:rPr>
                <w:b/>
                <w:bCs/>
              </w:rPr>
              <w:fldChar w:fldCharType="begin"/>
            </w:r>
            <w:r>
              <w:rPr>
                <w:b/>
                <w:bCs/>
              </w:rPr>
              <w:instrText xml:space="preserve"> NUMPAGES  </w:instrText>
            </w:r>
            <w:r w:rsidR="003643CC">
              <w:rPr>
                <w:b/>
                <w:bCs/>
              </w:rPr>
              <w:fldChar w:fldCharType="separate"/>
            </w:r>
            <w:r w:rsidR="00197865">
              <w:rPr>
                <w:b/>
                <w:bCs/>
                <w:noProof/>
                <w:rtl/>
              </w:rPr>
              <w:t>4</w:t>
            </w:r>
            <w:r w:rsidR="003643CC">
              <w:rPr>
                <w:b/>
                <w:bCs/>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57233" w14:textId="77777777" w:rsidR="00083A06" w:rsidRDefault="00083A06" w:rsidP="00083A06">
    <w:pPr>
      <w:pStyle w:val="Footer"/>
      <w:rPr>
        <w:rtl/>
        <w:lang w:bidi="ar-JO"/>
      </w:rPr>
    </w:pPr>
    <w:r>
      <w:rPr>
        <w:rFonts w:hint="cs"/>
        <w:rtl/>
      </w:rPr>
      <w:t>اعتماد قسم إدارة وتوكيد الجودة</w:t>
    </w:r>
    <w:r>
      <w:ptab w:relativeTo="margin" w:alignment="center" w:leader="none"/>
    </w:r>
    <w:r>
      <w:rPr>
        <w:rFonts w:hint="cs"/>
        <w:rtl/>
        <w:lang w:bidi="ar-JO"/>
      </w:rPr>
      <w:t xml:space="preserve"> 136</w:t>
    </w:r>
    <w:r>
      <w:t xml:space="preserve">: </w:t>
    </w:r>
    <w:r>
      <w:rPr>
        <w:rFonts w:hint="cs"/>
        <w:rtl/>
      </w:rPr>
      <w:t>عدد الصفحات</w:t>
    </w:r>
    <w:r>
      <w:ptab w:relativeTo="margin" w:alignment="right" w:leader="none"/>
    </w:r>
    <w:r>
      <w:rPr>
        <w:rFonts w:hint="cs"/>
        <w:rtl/>
        <w:lang w:bidi="ar-JO"/>
      </w:rPr>
      <w:t>دليل العمليات            الاصدار الثالث/ 2018 م</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7DCD9" w14:textId="77777777" w:rsidR="0079459C" w:rsidRDefault="0079459C" w:rsidP="00C6314E">
      <w:pPr>
        <w:spacing w:line="240" w:lineRule="auto"/>
      </w:pPr>
      <w:r>
        <w:separator/>
      </w:r>
    </w:p>
  </w:footnote>
  <w:footnote w:type="continuationSeparator" w:id="0">
    <w:p w14:paraId="5206603C" w14:textId="77777777" w:rsidR="0079459C" w:rsidRDefault="0079459C" w:rsidP="00C631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6"/>
        <w:szCs w:val="26"/>
        <w:rtl/>
      </w:rPr>
      <w:id w:val="777534674"/>
      <w:docPartObj>
        <w:docPartGallery w:val="Page Numbers (Top of Page)"/>
        <w:docPartUnique/>
      </w:docPartObj>
    </w:sdtPr>
    <w:sdtEndPr>
      <w:rPr>
        <w:b/>
        <w:bCs/>
        <w:sz w:val="28"/>
        <w:szCs w:val="28"/>
        <w:lang w:bidi="ar-JO"/>
      </w:rPr>
    </w:sdtEndPr>
    <w:sdtContent>
      <w:p w14:paraId="7E3B459B" w14:textId="48212D1B" w:rsidR="00083A06" w:rsidRPr="008A4A1F" w:rsidRDefault="005407C9" w:rsidP="00C6314E">
        <w:pPr>
          <w:pStyle w:val="Header"/>
          <w:rPr>
            <w:b/>
            <w:bCs/>
            <w:sz w:val="26"/>
            <w:szCs w:val="26"/>
          </w:rPr>
        </w:pPr>
        <w:r>
          <w:rPr>
            <w:noProof/>
          </w:rPr>
          <w:drawing>
            <wp:anchor distT="0" distB="0" distL="114300" distR="114300" simplePos="0" relativeHeight="251661824" behindDoc="1" locked="0" layoutInCell="1" allowOverlap="1" wp14:anchorId="60531A8B" wp14:editId="55EF4C4D">
              <wp:simplePos x="0" y="0"/>
              <wp:positionH relativeFrom="margin">
                <wp:align>center</wp:align>
              </wp:positionH>
              <wp:positionV relativeFrom="paragraph">
                <wp:posOffset>-216535</wp:posOffset>
              </wp:positionV>
              <wp:extent cx="723900" cy="723900"/>
              <wp:effectExtent l="0" t="0" r="0" b="0"/>
              <wp:wrapTight wrapText="bothSides">
                <wp:wrapPolygon edited="0">
                  <wp:start x="9853" y="2274"/>
                  <wp:lineTo x="379" y="6063"/>
                  <wp:lineTo x="0" y="9095"/>
                  <wp:lineTo x="1895" y="9474"/>
                  <wp:lineTo x="379" y="14779"/>
                  <wp:lineTo x="0" y="18947"/>
                  <wp:lineTo x="21221" y="18947"/>
                  <wp:lineTo x="21221" y="16295"/>
                  <wp:lineTo x="20463" y="15158"/>
                  <wp:lineTo x="18947" y="15158"/>
                  <wp:lineTo x="20842" y="11747"/>
                  <wp:lineTo x="20842" y="10989"/>
                  <wp:lineTo x="17432" y="9095"/>
                  <wp:lineTo x="11368" y="2274"/>
                  <wp:lineTo x="9853" y="2274"/>
                </wp:wrapPolygon>
              </wp:wrapTight>
              <wp:docPr id="15" name="Picture 15" descr="A logo with blue and green stri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083239" name="Picture 4" descr="A logo with blue and green strip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14:sizeRelH relativeFrom="margin">
                <wp14:pctWidth>0</wp14:pctWidth>
              </wp14:sizeRelH>
              <wp14:sizeRelV relativeFrom="margin">
                <wp14:pctHeight>0</wp14:pctHeight>
              </wp14:sizeRelV>
            </wp:anchor>
          </w:drawing>
        </w:r>
        <w:r w:rsidR="00104321">
          <w:rPr>
            <w:b/>
            <w:bCs/>
            <w:noProof/>
            <w:sz w:val="26"/>
            <w:szCs w:val="26"/>
          </w:rPr>
          <mc:AlternateContent>
            <mc:Choice Requires="wps">
              <w:drawing>
                <wp:anchor distT="0" distB="0" distL="114300" distR="114300" simplePos="0" relativeHeight="251659776" behindDoc="0" locked="0" layoutInCell="1" allowOverlap="1" wp14:anchorId="5AD070A9" wp14:editId="066722FF">
                  <wp:simplePos x="0" y="0"/>
                  <wp:positionH relativeFrom="column">
                    <wp:posOffset>-361950</wp:posOffset>
                  </wp:positionH>
                  <wp:positionV relativeFrom="paragraph">
                    <wp:posOffset>-19050</wp:posOffset>
                  </wp:positionV>
                  <wp:extent cx="914400" cy="281305"/>
                  <wp:effectExtent l="57150" t="38100" r="57150" b="8064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281305"/>
                          </a:xfrm>
                          <a:prstGeom prst="rect">
                            <a:avLst/>
                          </a:prstGeom>
                          <a:ln/>
                        </wps:spPr>
                        <wps:style>
                          <a:lnRef idx="1">
                            <a:schemeClr val="dk1"/>
                          </a:lnRef>
                          <a:fillRef idx="2">
                            <a:schemeClr val="dk1"/>
                          </a:fillRef>
                          <a:effectRef idx="1">
                            <a:schemeClr val="dk1"/>
                          </a:effectRef>
                          <a:fontRef idx="minor">
                            <a:schemeClr val="dk1"/>
                          </a:fontRef>
                        </wps:style>
                        <wps:txbx>
                          <w:txbxContent>
                            <w:p w14:paraId="64D56C6B" w14:textId="77777777" w:rsidR="00083A06" w:rsidRPr="00F5331A" w:rsidRDefault="00F5331A" w:rsidP="00D640F4">
                              <w:pPr>
                                <w:jc w:val="center"/>
                                <w:rPr>
                                  <w:rFonts w:ascii="Simplified Arabic" w:hAnsi="Simplified Arabic" w:cs="Simplified Arabic"/>
                                  <w:b/>
                                  <w:bCs/>
                                  <w:sz w:val="18"/>
                                  <w:szCs w:val="18"/>
                                  <w:lang w:bidi="ar-JO"/>
                                </w:rPr>
                              </w:pPr>
                              <w:r w:rsidRPr="00F5331A">
                                <w:rPr>
                                  <w:rFonts w:ascii="Simplified Arabic" w:hAnsi="Simplified Arabic" w:cs="Simplified Arabic"/>
                                  <w:b/>
                                  <w:bCs/>
                                  <w:sz w:val="18"/>
                                  <w:szCs w:val="18"/>
                                  <w:lang w:bidi="ar-JO"/>
                                </w:rPr>
                                <w:t>T02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5AD070A9" id="_x0000_t202" coordsize="21600,21600" o:spt="202" path="m,l,21600r21600,l21600,xe">
                  <v:stroke joinstyle="miter"/>
                  <v:path gradientshapeok="t" o:connecttype="rect"/>
                </v:shapetype>
                <v:shape id="Text Box 1" o:spid="_x0000_s1026" type="#_x0000_t202" style="position:absolute;left:0;text-align:left;margin-left:-28.5pt;margin-top:-1.5pt;width:1in;height:22.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" fillcolor="gray [1616]" strokecolor="black [3040]">
                  <v:fill color2="#d9d9d9 [496]" rotate="t" angle="180" colors="0 #bcbcbc;22938f #d0d0d0;1 #ededed" focus="100%" type="gradient"/>
                  <v:shadow on="t" color="black" opacity="24903f" origin=",.5" offset="0,.55556mm"/>
                  <v:path arrowok="t"/>
                  <v:textbox>
                    <w:txbxContent>
                      <w:p w14:paraId="64D56C6B" w14:textId="77777777" w:rsidR="00083A06" w:rsidRPr="00F5331A" w:rsidRDefault="00F5331A" w:rsidP="00D640F4">
                        <w:pPr>
                          <w:jc w:val="center"/>
                          <w:rPr>
                            <w:rFonts w:ascii="Simplified Arabic" w:hAnsi="Simplified Arabic" w:cs="Simplified Arabic"/>
                            <w:b/>
                            <w:bCs/>
                            <w:sz w:val="18"/>
                            <w:szCs w:val="18"/>
                            <w:lang w:bidi="ar-JO"/>
                          </w:rPr>
                        </w:pPr>
                        <w:r w:rsidRPr="00F5331A">
                          <w:rPr>
                            <w:rFonts w:ascii="Simplified Arabic" w:hAnsi="Simplified Arabic" w:cs="Simplified Arabic"/>
                            <w:b/>
                            <w:bCs/>
                            <w:sz w:val="18"/>
                            <w:szCs w:val="18"/>
                            <w:lang w:bidi="ar-JO"/>
                          </w:rPr>
                          <w:t>T02</w:t>
                        </w:r>
                      </w:p>
                    </w:txbxContent>
                  </v:textbox>
                </v:shape>
              </w:pict>
            </mc:Fallback>
          </mc:AlternateContent>
        </w:r>
      </w:p>
      <w:p w14:paraId="6D70156D" w14:textId="77777777" w:rsidR="005407C9" w:rsidRDefault="005407C9" w:rsidP="00772E10">
        <w:pPr>
          <w:jc w:val="center"/>
          <w:rPr>
            <w:b/>
            <w:bCs/>
            <w:sz w:val="28"/>
            <w:szCs w:val="28"/>
            <w:lang w:bidi="ar-JO"/>
          </w:rPr>
        </w:pPr>
      </w:p>
      <w:p w14:paraId="42EA4CEF" w14:textId="584F189D" w:rsidR="004B5FE0" w:rsidRDefault="00BC0C94" w:rsidP="00772E10">
        <w:pPr>
          <w:jc w:val="center"/>
          <w:rPr>
            <w:b/>
            <w:bCs/>
            <w:sz w:val="28"/>
            <w:szCs w:val="28"/>
            <w:rtl/>
            <w:lang w:bidi="ar-JO"/>
          </w:rPr>
        </w:pPr>
        <w:r>
          <w:rPr>
            <w:rFonts w:hint="cs"/>
            <w:b/>
            <w:bCs/>
            <w:sz w:val="28"/>
            <w:szCs w:val="28"/>
            <w:rtl/>
            <w:lang w:bidi="ar-JO"/>
          </w:rPr>
          <w:t xml:space="preserve">نموذج </w:t>
        </w:r>
        <w:r w:rsidR="00777531">
          <w:rPr>
            <w:rFonts w:hint="cs"/>
            <w:b/>
            <w:bCs/>
            <w:sz w:val="28"/>
            <w:szCs w:val="28"/>
            <w:rtl/>
            <w:lang w:bidi="ar-JO"/>
          </w:rPr>
          <w:t xml:space="preserve">بطاقة الوصف </w:t>
        </w:r>
        <w:r w:rsidR="00083A06">
          <w:rPr>
            <w:rFonts w:hint="cs"/>
            <w:b/>
            <w:bCs/>
            <w:sz w:val="28"/>
            <w:szCs w:val="28"/>
            <w:rtl/>
            <w:lang w:bidi="ar-JO"/>
          </w:rPr>
          <w:t>الوظيف</w:t>
        </w:r>
        <w:r w:rsidR="00777531">
          <w:rPr>
            <w:rFonts w:hint="cs"/>
            <w:b/>
            <w:bCs/>
            <w:sz w:val="28"/>
            <w:szCs w:val="28"/>
            <w:rtl/>
            <w:lang w:bidi="ar-JO"/>
          </w:rPr>
          <w:t>ي التحليلي</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054510060"/>
      <w:temporary/>
      <w:showingPlcHdr/>
    </w:sdtPr>
    <w:sdtEndPr/>
    <w:sdtContent>
      <w:p w14:paraId="04664624" w14:textId="77777777" w:rsidR="00083A06" w:rsidRDefault="00083A06">
        <w:pPr>
          <w:pStyle w:val="Header"/>
        </w:pPr>
        <w:r>
          <w:t>[Type text]</w:t>
        </w:r>
      </w:p>
    </w:sdtContent>
  </w:sdt>
  <w:p w14:paraId="629D971C" w14:textId="77777777" w:rsidR="00083A06" w:rsidRDefault="00083A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C71D5"/>
    <w:multiLevelType w:val="hybridMultilevel"/>
    <w:tmpl w:val="A7364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9C63C6"/>
    <w:multiLevelType w:val="hybridMultilevel"/>
    <w:tmpl w:val="DCBE1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2361B8"/>
    <w:multiLevelType w:val="multilevel"/>
    <w:tmpl w:val="56183370"/>
    <w:styleLink w:val="CurrentList4"/>
    <w:lvl w:ilvl="0">
      <w:start w:val="1"/>
      <w:numFmt w:val="decimal"/>
      <w:lvlText w:val="%1."/>
      <w:lvlJc w:val="left"/>
      <w:pPr>
        <w:ind w:left="924" w:hanging="360"/>
      </w:pPr>
      <w:rPr>
        <w:rFonts w:hint="default"/>
      </w:rPr>
    </w:lvl>
    <w:lvl w:ilvl="1">
      <w:start w:val="1"/>
      <w:numFmt w:val="decimal"/>
      <w:isLgl/>
      <w:lvlText w:val="%1.%2."/>
      <w:lvlJc w:val="left"/>
      <w:pPr>
        <w:ind w:left="1356" w:hanging="432"/>
      </w:pPr>
      <w:rPr>
        <w:rFonts w:hint="default"/>
      </w:rPr>
    </w:lvl>
    <w:lvl w:ilvl="2">
      <w:start w:val="1"/>
      <w:numFmt w:val="decimal"/>
      <w:lvlText w:val="%1.%2.%3."/>
      <w:lvlJc w:val="left"/>
      <w:pPr>
        <w:ind w:left="1788" w:hanging="504"/>
      </w:pPr>
      <w:rPr>
        <w:rFonts w:hint="default"/>
      </w:rPr>
    </w:lvl>
    <w:lvl w:ilvl="3">
      <w:start w:val="1"/>
      <w:numFmt w:val="decimal"/>
      <w:lvlText w:val="%1.%2.%3.%4."/>
      <w:lvlJc w:val="left"/>
      <w:pPr>
        <w:ind w:left="2292" w:hanging="648"/>
      </w:pPr>
      <w:rPr>
        <w:rFonts w:hint="default"/>
      </w:rPr>
    </w:lvl>
    <w:lvl w:ilvl="4">
      <w:start w:val="1"/>
      <w:numFmt w:val="decimal"/>
      <w:lvlText w:val="%1.%2.%3.%4.%5."/>
      <w:lvlJc w:val="left"/>
      <w:pPr>
        <w:ind w:left="2796" w:hanging="792"/>
      </w:pPr>
      <w:rPr>
        <w:rFonts w:hint="default"/>
      </w:rPr>
    </w:lvl>
    <w:lvl w:ilvl="5">
      <w:start w:val="1"/>
      <w:numFmt w:val="decimal"/>
      <w:lvlText w:val="%1.%2.%3.%4.%5.%6."/>
      <w:lvlJc w:val="left"/>
      <w:pPr>
        <w:ind w:left="3300" w:hanging="936"/>
      </w:pPr>
      <w:rPr>
        <w:rFonts w:hint="default"/>
      </w:rPr>
    </w:lvl>
    <w:lvl w:ilvl="6">
      <w:start w:val="1"/>
      <w:numFmt w:val="decimal"/>
      <w:lvlText w:val="%1.%2.%3.%4.%5.%6.%7."/>
      <w:lvlJc w:val="left"/>
      <w:pPr>
        <w:ind w:left="3804" w:hanging="1080"/>
      </w:pPr>
      <w:rPr>
        <w:rFonts w:hint="default"/>
      </w:rPr>
    </w:lvl>
    <w:lvl w:ilvl="7">
      <w:start w:val="1"/>
      <w:numFmt w:val="decimal"/>
      <w:lvlText w:val="%1.%2.%3.%4.%5.%6.%7.%8."/>
      <w:lvlJc w:val="left"/>
      <w:pPr>
        <w:ind w:left="4308" w:hanging="1224"/>
      </w:pPr>
      <w:rPr>
        <w:rFonts w:hint="default"/>
      </w:rPr>
    </w:lvl>
    <w:lvl w:ilvl="8">
      <w:start w:val="1"/>
      <w:numFmt w:val="decimal"/>
      <w:lvlText w:val="%1.%2.%3.%4.%5.%6.%7.%8.%9."/>
      <w:lvlJc w:val="left"/>
      <w:pPr>
        <w:ind w:left="4884" w:hanging="1440"/>
      </w:pPr>
      <w:rPr>
        <w:rFonts w:hint="default"/>
      </w:rPr>
    </w:lvl>
  </w:abstractNum>
  <w:abstractNum w:abstractNumId="3" w15:restartNumberingAfterBreak="0">
    <w:nsid w:val="3661646A"/>
    <w:multiLevelType w:val="multilevel"/>
    <w:tmpl w:val="EB2C8308"/>
    <w:lvl w:ilvl="0">
      <w:start w:val="5"/>
      <w:numFmt w:val="decimal"/>
      <w:lvlText w:val="%1"/>
      <w:lvlJc w:val="left"/>
      <w:pPr>
        <w:ind w:left="360" w:hanging="360"/>
      </w:pPr>
      <w:rPr>
        <w:rFonts w:eastAsiaTheme="majorEastAsia" w:hint="default"/>
      </w:rPr>
    </w:lvl>
    <w:lvl w:ilvl="1">
      <w:start w:val="1"/>
      <w:numFmt w:val="decimal"/>
      <w:lvlText w:val="%1.%2"/>
      <w:lvlJc w:val="left"/>
      <w:pPr>
        <w:ind w:left="1284" w:hanging="360"/>
      </w:pPr>
      <w:rPr>
        <w:rFonts w:eastAsiaTheme="majorEastAsia" w:hint="default"/>
        <w:b/>
        <w:bCs/>
      </w:rPr>
    </w:lvl>
    <w:lvl w:ilvl="2">
      <w:start w:val="1"/>
      <w:numFmt w:val="decimal"/>
      <w:lvlText w:val="%1.%2.%3"/>
      <w:lvlJc w:val="left"/>
      <w:pPr>
        <w:ind w:left="2568" w:hanging="720"/>
      </w:pPr>
      <w:rPr>
        <w:rFonts w:eastAsiaTheme="majorEastAsia" w:hint="default"/>
      </w:rPr>
    </w:lvl>
    <w:lvl w:ilvl="3">
      <w:start w:val="1"/>
      <w:numFmt w:val="decimal"/>
      <w:lvlText w:val="%1.%2.%3.%4"/>
      <w:lvlJc w:val="left"/>
      <w:pPr>
        <w:ind w:left="3492" w:hanging="720"/>
      </w:pPr>
      <w:rPr>
        <w:rFonts w:eastAsiaTheme="majorEastAsia" w:hint="default"/>
      </w:rPr>
    </w:lvl>
    <w:lvl w:ilvl="4">
      <w:start w:val="1"/>
      <w:numFmt w:val="decimal"/>
      <w:lvlText w:val="%1.%2.%3.%4.%5"/>
      <w:lvlJc w:val="left"/>
      <w:pPr>
        <w:ind w:left="4776" w:hanging="1080"/>
      </w:pPr>
      <w:rPr>
        <w:rFonts w:eastAsiaTheme="majorEastAsia" w:hint="default"/>
      </w:rPr>
    </w:lvl>
    <w:lvl w:ilvl="5">
      <w:start w:val="1"/>
      <w:numFmt w:val="decimal"/>
      <w:lvlText w:val="%1.%2.%3.%4.%5.%6"/>
      <w:lvlJc w:val="left"/>
      <w:pPr>
        <w:ind w:left="5700" w:hanging="1080"/>
      </w:pPr>
      <w:rPr>
        <w:rFonts w:eastAsiaTheme="majorEastAsia" w:hint="default"/>
      </w:rPr>
    </w:lvl>
    <w:lvl w:ilvl="6">
      <w:start w:val="1"/>
      <w:numFmt w:val="decimal"/>
      <w:lvlText w:val="%1.%2.%3.%4.%5.%6.%7"/>
      <w:lvlJc w:val="left"/>
      <w:pPr>
        <w:ind w:left="6984" w:hanging="1440"/>
      </w:pPr>
      <w:rPr>
        <w:rFonts w:eastAsiaTheme="majorEastAsia" w:hint="default"/>
      </w:rPr>
    </w:lvl>
    <w:lvl w:ilvl="7">
      <w:start w:val="1"/>
      <w:numFmt w:val="decimal"/>
      <w:lvlText w:val="%1.%2.%3.%4.%5.%6.%7.%8"/>
      <w:lvlJc w:val="left"/>
      <w:pPr>
        <w:ind w:left="7908" w:hanging="1440"/>
      </w:pPr>
      <w:rPr>
        <w:rFonts w:eastAsiaTheme="majorEastAsia" w:hint="default"/>
      </w:rPr>
    </w:lvl>
    <w:lvl w:ilvl="8">
      <w:start w:val="1"/>
      <w:numFmt w:val="decimal"/>
      <w:lvlText w:val="%1.%2.%3.%4.%5.%6.%7.%8.%9"/>
      <w:lvlJc w:val="left"/>
      <w:pPr>
        <w:ind w:left="9192" w:hanging="1800"/>
      </w:pPr>
      <w:rPr>
        <w:rFonts w:eastAsiaTheme="majorEastAsia" w:hint="default"/>
      </w:rPr>
    </w:lvl>
  </w:abstractNum>
  <w:abstractNum w:abstractNumId="4" w15:restartNumberingAfterBreak="0">
    <w:nsid w:val="3CD60CE2"/>
    <w:multiLevelType w:val="multilevel"/>
    <w:tmpl w:val="BEE4BBC2"/>
    <w:lvl w:ilvl="0">
      <w:start w:val="3"/>
      <w:numFmt w:val="decimal"/>
      <w:lvlText w:val="%1"/>
      <w:lvlJc w:val="left"/>
      <w:pPr>
        <w:ind w:left="360" w:hanging="360"/>
      </w:pPr>
      <w:rPr>
        <w:rFonts w:hint="default"/>
      </w:rPr>
    </w:lvl>
    <w:lvl w:ilvl="1">
      <w:start w:val="1"/>
      <w:numFmt w:val="decimal"/>
      <w:lvlText w:val="%1.%2"/>
      <w:lvlJc w:val="left"/>
      <w:pPr>
        <w:ind w:left="1284" w:hanging="360"/>
      </w:pPr>
      <w:rPr>
        <w:rFonts w:hint="default"/>
      </w:rPr>
    </w:lvl>
    <w:lvl w:ilvl="2">
      <w:start w:val="1"/>
      <w:numFmt w:val="decimal"/>
      <w:lvlText w:val="%1.%2.%3"/>
      <w:lvlJc w:val="left"/>
      <w:pPr>
        <w:ind w:left="2568" w:hanging="720"/>
      </w:pPr>
      <w:rPr>
        <w:rFonts w:hint="default"/>
      </w:rPr>
    </w:lvl>
    <w:lvl w:ilvl="3">
      <w:start w:val="1"/>
      <w:numFmt w:val="decimal"/>
      <w:lvlText w:val="%1.%2.%3.%4"/>
      <w:lvlJc w:val="left"/>
      <w:pPr>
        <w:ind w:left="3492" w:hanging="720"/>
      </w:pPr>
      <w:rPr>
        <w:rFonts w:hint="default"/>
      </w:rPr>
    </w:lvl>
    <w:lvl w:ilvl="4">
      <w:start w:val="1"/>
      <w:numFmt w:val="decimal"/>
      <w:lvlText w:val="%1.%2.%3.%4.%5"/>
      <w:lvlJc w:val="left"/>
      <w:pPr>
        <w:ind w:left="4776" w:hanging="1080"/>
      </w:pPr>
      <w:rPr>
        <w:rFonts w:hint="default"/>
      </w:rPr>
    </w:lvl>
    <w:lvl w:ilvl="5">
      <w:start w:val="1"/>
      <w:numFmt w:val="decimal"/>
      <w:lvlText w:val="%1.%2.%3.%4.%5.%6"/>
      <w:lvlJc w:val="left"/>
      <w:pPr>
        <w:ind w:left="5700" w:hanging="1080"/>
      </w:pPr>
      <w:rPr>
        <w:rFonts w:hint="default"/>
      </w:rPr>
    </w:lvl>
    <w:lvl w:ilvl="6">
      <w:start w:val="1"/>
      <w:numFmt w:val="decimal"/>
      <w:lvlText w:val="%1.%2.%3.%4.%5.%6.%7"/>
      <w:lvlJc w:val="left"/>
      <w:pPr>
        <w:ind w:left="6984" w:hanging="1440"/>
      </w:pPr>
      <w:rPr>
        <w:rFonts w:hint="default"/>
      </w:rPr>
    </w:lvl>
    <w:lvl w:ilvl="7">
      <w:start w:val="1"/>
      <w:numFmt w:val="decimal"/>
      <w:lvlText w:val="%1.%2.%3.%4.%5.%6.%7.%8"/>
      <w:lvlJc w:val="left"/>
      <w:pPr>
        <w:ind w:left="7908" w:hanging="1440"/>
      </w:pPr>
      <w:rPr>
        <w:rFonts w:hint="default"/>
      </w:rPr>
    </w:lvl>
    <w:lvl w:ilvl="8">
      <w:start w:val="1"/>
      <w:numFmt w:val="decimal"/>
      <w:lvlText w:val="%1.%2.%3.%4.%5.%6.%7.%8.%9"/>
      <w:lvlJc w:val="left"/>
      <w:pPr>
        <w:ind w:left="9192" w:hanging="1800"/>
      </w:pPr>
      <w:rPr>
        <w:rFonts w:hint="default"/>
      </w:rPr>
    </w:lvl>
  </w:abstractNum>
  <w:abstractNum w:abstractNumId="5" w15:restartNumberingAfterBreak="0">
    <w:nsid w:val="45A7635D"/>
    <w:multiLevelType w:val="multilevel"/>
    <w:tmpl w:val="7C5C5A92"/>
    <w:styleLink w:val="CurrentList1"/>
    <w:lvl w:ilvl="0">
      <w:start w:val="1"/>
      <w:numFmt w:val="decimal"/>
      <w:lvlText w:val="%1."/>
      <w:lvlJc w:val="left"/>
      <w:pPr>
        <w:ind w:left="1340" w:hanging="360"/>
      </w:pPr>
      <w:rPr>
        <w:rFonts w:hint="default"/>
      </w:rPr>
    </w:lvl>
    <w:lvl w:ilvl="1">
      <w:start w:val="1"/>
      <w:numFmt w:val="lowerLetter"/>
      <w:lvlText w:val="%2."/>
      <w:lvlJc w:val="left"/>
      <w:pPr>
        <w:ind w:left="2060" w:hanging="360"/>
      </w:pPr>
    </w:lvl>
    <w:lvl w:ilvl="2">
      <w:start w:val="1"/>
      <w:numFmt w:val="lowerRoman"/>
      <w:lvlText w:val="%3."/>
      <w:lvlJc w:val="right"/>
      <w:pPr>
        <w:ind w:left="2780" w:hanging="180"/>
      </w:pPr>
    </w:lvl>
    <w:lvl w:ilvl="3">
      <w:start w:val="1"/>
      <w:numFmt w:val="decimal"/>
      <w:lvlText w:val="%4."/>
      <w:lvlJc w:val="left"/>
      <w:pPr>
        <w:ind w:left="3500" w:hanging="360"/>
      </w:pPr>
    </w:lvl>
    <w:lvl w:ilvl="4">
      <w:start w:val="1"/>
      <w:numFmt w:val="lowerLetter"/>
      <w:lvlText w:val="%5."/>
      <w:lvlJc w:val="left"/>
      <w:pPr>
        <w:ind w:left="4220" w:hanging="360"/>
      </w:pPr>
    </w:lvl>
    <w:lvl w:ilvl="5">
      <w:start w:val="1"/>
      <w:numFmt w:val="lowerRoman"/>
      <w:lvlText w:val="%6."/>
      <w:lvlJc w:val="right"/>
      <w:pPr>
        <w:ind w:left="4940" w:hanging="180"/>
      </w:pPr>
    </w:lvl>
    <w:lvl w:ilvl="6">
      <w:start w:val="1"/>
      <w:numFmt w:val="decimal"/>
      <w:lvlText w:val="%7."/>
      <w:lvlJc w:val="left"/>
      <w:pPr>
        <w:ind w:left="5660" w:hanging="360"/>
      </w:pPr>
    </w:lvl>
    <w:lvl w:ilvl="7">
      <w:start w:val="1"/>
      <w:numFmt w:val="lowerLetter"/>
      <w:lvlText w:val="%8."/>
      <w:lvlJc w:val="left"/>
      <w:pPr>
        <w:ind w:left="6380" w:hanging="360"/>
      </w:pPr>
    </w:lvl>
    <w:lvl w:ilvl="8">
      <w:start w:val="1"/>
      <w:numFmt w:val="lowerRoman"/>
      <w:lvlText w:val="%9."/>
      <w:lvlJc w:val="right"/>
      <w:pPr>
        <w:ind w:left="7100" w:hanging="180"/>
      </w:pPr>
    </w:lvl>
  </w:abstractNum>
  <w:abstractNum w:abstractNumId="6" w15:restartNumberingAfterBreak="0">
    <w:nsid w:val="4CA4759F"/>
    <w:multiLevelType w:val="multilevel"/>
    <w:tmpl w:val="806AC1CA"/>
    <w:lvl w:ilvl="0">
      <w:start w:val="1"/>
      <w:numFmt w:val="decimal"/>
      <w:pStyle w:val="NoSpacing"/>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7" w15:restartNumberingAfterBreak="0">
    <w:nsid w:val="5A430FC5"/>
    <w:multiLevelType w:val="multilevel"/>
    <w:tmpl w:val="7756A59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5CAD1289"/>
    <w:multiLevelType w:val="multilevel"/>
    <w:tmpl w:val="B53EB58C"/>
    <w:styleLink w:val="CurrentList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DB815C5"/>
    <w:multiLevelType w:val="hybridMultilevel"/>
    <w:tmpl w:val="A43E4D2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DF67073"/>
    <w:multiLevelType w:val="hybridMultilevel"/>
    <w:tmpl w:val="3BEE63AE"/>
    <w:lvl w:ilvl="0" w:tplc="682A71E4">
      <w:start w:val="1"/>
      <w:numFmt w:val="decimal"/>
      <w:lvlText w:val="%1."/>
      <w:lvlJc w:val="left"/>
      <w:pPr>
        <w:ind w:left="1340" w:hanging="360"/>
      </w:pPr>
      <w:rPr>
        <w:rFonts w:hint="default"/>
        <w:b/>
        <w:bCs/>
      </w:rPr>
    </w:lvl>
    <w:lvl w:ilvl="1" w:tplc="04090019">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11" w15:restartNumberingAfterBreak="0">
    <w:nsid w:val="68C93572"/>
    <w:multiLevelType w:val="multilevel"/>
    <w:tmpl w:val="3A761BAA"/>
    <w:lvl w:ilvl="0">
      <w:start w:val="2"/>
      <w:numFmt w:val="decimal"/>
      <w:lvlText w:val="%1"/>
      <w:lvlJc w:val="left"/>
      <w:pPr>
        <w:ind w:left="360" w:hanging="360"/>
      </w:pPr>
      <w:rPr>
        <w:rFonts w:hint="default"/>
      </w:rPr>
    </w:lvl>
    <w:lvl w:ilvl="1">
      <w:start w:val="1"/>
      <w:numFmt w:val="decimal"/>
      <w:lvlText w:val="%1.%2"/>
      <w:lvlJc w:val="left"/>
      <w:pPr>
        <w:ind w:left="1284" w:hanging="360"/>
      </w:pPr>
      <w:rPr>
        <w:rFonts w:hint="default"/>
      </w:rPr>
    </w:lvl>
    <w:lvl w:ilvl="2">
      <w:start w:val="1"/>
      <w:numFmt w:val="decimal"/>
      <w:lvlText w:val="%1.%2.%3"/>
      <w:lvlJc w:val="left"/>
      <w:pPr>
        <w:ind w:left="2568" w:hanging="720"/>
      </w:pPr>
      <w:rPr>
        <w:rFonts w:hint="default"/>
      </w:rPr>
    </w:lvl>
    <w:lvl w:ilvl="3">
      <w:start w:val="1"/>
      <w:numFmt w:val="decimal"/>
      <w:lvlText w:val="%1.%2.%3.%4"/>
      <w:lvlJc w:val="left"/>
      <w:pPr>
        <w:ind w:left="3492" w:hanging="720"/>
      </w:pPr>
      <w:rPr>
        <w:rFonts w:hint="default"/>
      </w:rPr>
    </w:lvl>
    <w:lvl w:ilvl="4">
      <w:start w:val="1"/>
      <w:numFmt w:val="decimal"/>
      <w:lvlText w:val="%1.%2.%3.%4.%5"/>
      <w:lvlJc w:val="left"/>
      <w:pPr>
        <w:ind w:left="4776" w:hanging="1080"/>
      </w:pPr>
      <w:rPr>
        <w:rFonts w:hint="default"/>
      </w:rPr>
    </w:lvl>
    <w:lvl w:ilvl="5">
      <w:start w:val="1"/>
      <w:numFmt w:val="decimal"/>
      <w:lvlText w:val="%1.%2.%3.%4.%5.%6"/>
      <w:lvlJc w:val="left"/>
      <w:pPr>
        <w:ind w:left="5700" w:hanging="1080"/>
      </w:pPr>
      <w:rPr>
        <w:rFonts w:hint="default"/>
      </w:rPr>
    </w:lvl>
    <w:lvl w:ilvl="6">
      <w:start w:val="1"/>
      <w:numFmt w:val="decimal"/>
      <w:lvlText w:val="%1.%2.%3.%4.%5.%6.%7"/>
      <w:lvlJc w:val="left"/>
      <w:pPr>
        <w:ind w:left="6984" w:hanging="1440"/>
      </w:pPr>
      <w:rPr>
        <w:rFonts w:hint="default"/>
      </w:rPr>
    </w:lvl>
    <w:lvl w:ilvl="7">
      <w:start w:val="1"/>
      <w:numFmt w:val="decimal"/>
      <w:lvlText w:val="%1.%2.%3.%4.%5.%6.%7.%8"/>
      <w:lvlJc w:val="left"/>
      <w:pPr>
        <w:ind w:left="7908" w:hanging="1440"/>
      </w:pPr>
      <w:rPr>
        <w:rFonts w:hint="default"/>
      </w:rPr>
    </w:lvl>
    <w:lvl w:ilvl="8">
      <w:start w:val="1"/>
      <w:numFmt w:val="decimal"/>
      <w:lvlText w:val="%1.%2.%3.%4.%5.%6.%7.%8.%9"/>
      <w:lvlJc w:val="left"/>
      <w:pPr>
        <w:ind w:left="9192" w:hanging="1800"/>
      </w:pPr>
      <w:rPr>
        <w:rFonts w:hint="default"/>
      </w:rPr>
    </w:lvl>
  </w:abstractNum>
  <w:abstractNum w:abstractNumId="12" w15:restartNumberingAfterBreak="0">
    <w:nsid w:val="70776801"/>
    <w:multiLevelType w:val="multilevel"/>
    <w:tmpl w:val="56183370"/>
    <w:lvl w:ilvl="0">
      <w:start w:val="1"/>
      <w:numFmt w:val="decimal"/>
      <w:lvlText w:val="%1."/>
      <w:lvlJc w:val="left"/>
      <w:pPr>
        <w:ind w:left="924" w:hanging="360"/>
      </w:pPr>
      <w:rPr>
        <w:rFonts w:hint="default"/>
      </w:rPr>
    </w:lvl>
    <w:lvl w:ilvl="1">
      <w:start w:val="1"/>
      <w:numFmt w:val="decimal"/>
      <w:pStyle w:val="Heading2"/>
      <w:isLgl/>
      <w:lvlText w:val="%1.%2."/>
      <w:lvlJc w:val="left"/>
      <w:pPr>
        <w:ind w:left="1356" w:hanging="432"/>
      </w:pPr>
      <w:rPr>
        <w:rFonts w:hint="default"/>
      </w:rPr>
    </w:lvl>
    <w:lvl w:ilvl="2">
      <w:start w:val="1"/>
      <w:numFmt w:val="decimal"/>
      <w:lvlText w:val="%1.%2.%3."/>
      <w:lvlJc w:val="left"/>
      <w:pPr>
        <w:ind w:left="1788" w:hanging="504"/>
      </w:pPr>
      <w:rPr>
        <w:rFonts w:hint="default"/>
      </w:rPr>
    </w:lvl>
    <w:lvl w:ilvl="3">
      <w:start w:val="1"/>
      <w:numFmt w:val="decimal"/>
      <w:lvlText w:val="%1.%2.%3.%4."/>
      <w:lvlJc w:val="left"/>
      <w:pPr>
        <w:ind w:left="2292" w:hanging="648"/>
      </w:pPr>
      <w:rPr>
        <w:rFonts w:hint="default"/>
      </w:rPr>
    </w:lvl>
    <w:lvl w:ilvl="4">
      <w:start w:val="1"/>
      <w:numFmt w:val="decimal"/>
      <w:lvlText w:val="%1.%2.%3.%4.%5."/>
      <w:lvlJc w:val="left"/>
      <w:pPr>
        <w:ind w:left="2796" w:hanging="792"/>
      </w:pPr>
      <w:rPr>
        <w:rFonts w:hint="default"/>
      </w:rPr>
    </w:lvl>
    <w:lvl w:ilvl="5">
      <w:start w:val="1"/>
      <w:numFmt w:val="decimal"/>
      <w:lvlText w:val="%1.%2.%3.%4.%5.%6."/>
      <w:lvlJc w:val="left"/>
      <w:pPr>
        <w:ind w:left="3300" w:hanging="936"/>
      </w:pPr>
      <w:rPr>
        <w:rFonts w:hint="default"/>
      </w:rPr>
    </w:lvl>
    <w:lvl w:ilvl="6">
      <w:start w:val="1"/>
      <w:numFmt w:val="decimal"/>
      <w:lvlText w:val="%1.%2.%3.%4.%5.%6.%7."/>
      <w:lvlJc w:val="left"/>
      <w:pPr>
        <w:ind w:left="3804" w:hanging="1080"/>
      </w:pPr>
      <w:rPr>
        <w:rFonts w:hint="default"/>
      </w:rPr>
    </w:lvl>
    <w:lvl w:ilvl="7">
      <w:start w:val="1"/>
      <w:numFmt w:val="decimal"/>
      <w:lvlText w:val="%1.%2.%3.%4.%5.%6.%7.%8."/>
      <w:lvlJc w:val="left"/>
      <w:pPr>
        <w:ind w:left="4308" w:hanging="1224"/>
      </w:pPr>
      <w:rPr>
        <w:rFonts w:hint="default"/>
      </w:rPr>
    </w:lvl>
    <w:lvl w:ilvl="8">
      <w:start w:val="1"/>
      <w:numFmt w:val="decimal"/>
      <w:lvlText w:val="%1.%2.%3.%4.%5.%6.%7.%8.%9."/>
      <w:lvlJc w:val="left"/>
      <w:pPr>
        <w:ind w:left="4884" w:hanging="1440"/>
      </w:pPr>
      <w:rPr>
        <w:rFonts w:hint="default"/>
      </w:rPr>
    </w:lvl>
  </w:abstractNum>
  <w:abstractNum w:abstractNumId="13" w15:restartNumberingAfterBreak="0">
    <w:nsid w:val="7566126B"/>
    <w:multiLevelType w:val="multilevel"/>
    <w:tmpl w:val="4736787A"/>
    <w:styleLink w:val="CurrentList3"/>
    <w:lvl w:ilvl="0">
      <w:start w:val="1"/>
      <w:numFmt w:val="decimal"/>
      <w:lvlText w:val="%1."/>
      <w:lvlJc w:val="left"/>
      <w:pPr>
        <w:ind w:left="924" w:hanging="360"/>
      </w:pPr>
      <w:rPr>
        <w:rFonts w:hint="default"/>
      </w:rPr>
    </w:lvl>
    <w:lvl w:ilvl="1">
      <w:start w:val="1"/>
      <w:numFmt w:val="decimal"/>
      <w:isLgl/>
      <w:lvlText w:val="%1.%2."/>
      <w:lvlJc w:val="left"/>
      <w:pPr>
        <w:ind w:left="1356" w:hanging="432"/>
      </w:pPr>
      <w:rPr>
        <w:rFonts w:hint="default"/>
      </w:rPr>
    </w:lvl>
    <w:lvl w:ilvl="2">
      <w:start w:val="1"/>
      <w:numFmt w:val="decimal"/>
      <w:lvlText w:val="%1.%2.%3."/>
      <w:lvlJc w:val="left"/>
      <w:pPr>
        <w:ind w:left="1788" w:hanging="504"/>
      </w:pPr>
      <w:rPr>
        <w:rFonts w:hint="default"/>
      </w:rPr>
    </w:lvl>
    <w:lvl w:ilvl="3">
      <w:start w:val="1"/>
      <w:numFmt w:val="decimal"/>
      <w:lvlText w:val="%1.%2.%3.%4."/>
      <w:lvlJc w:val="left"/>
      <w:pPr>
        <w:ind w:left="2292" w:hanging="648"/>
      </w:pPr>
      <w:rPr>
        <w:rFonts w:hint="default"/>
      </w:rPr>
    </w:lvl>
    <w:lvl w:ilvl="4">
      <w:start w:val="1"/>
      <w:numFmt w:val="decimal"/>
      <w:lvlText w:val="%1.%2.%3.%4.%5."/>
      <w:lvlJc w:val="left"/>
      <w:pPr>
        <w:ind w:left="2796" w:hanging="792"/>
      </w:pPr>
      <w:rPr>
        <w:rFonts w:hint="default"/>
      </w:rPr>
    </w:lvl>
    <w:lvl w:ilvl="5">
      <w:start w:val="1"/>
      <w:numFmt w:val="decimal"/>
      <w:lvlText w:val="%1.%2.%3.%4.%5.%6."/>
      <w:lvlJc w:val="left"/>
      <w:pPr>
        <w:ind w:left="3300" w:hanging="936"/>
      </w:pPr>
      <w:rPr>
        <w:rFonts w:hint="default"/>
      </w:rPr>
    </w:lvl>
    <w:lvl w:ilvl="6">
      <w:start w:val="1"/>
      <w:numFmt w:val="decimal"/>
      <w:lvlText w:val="%1.%2.%3.%4.%5.%6.%7."/>
      <w:lvlJc w:val="left"/>
      <w:pPr>
        <w:ind w:left="3804" w:hanging="1080"/>
      </w:pPr>
      <w:rPr>
        <w:rFonts w:hint="default"/>
      </w:rPr>
    </w:lvl>
    <w:lvl w:ilvl="7">
      <w:start w:val="1"/>
      <w:numFmt w:val="decimal"/>
      <w:lvlText w:val="%1.%2.%3.%4.%5.%6.%7.%8."/>
      <w:lvlJc w:val="left"/>
      <w:pPr>
        <w:ind w:left="4308" w:hanging="1224"/>
      </w:pPr>
      <w:rPr>
        <w:rFonts w:hint="default"/>
      </w:rPr>
    </w:lvl>
    <w:lvl w:ilvl="8">
      <w:start w:val="1"/>
      <w:numFmt w:val="decimal"/>
      <w:lvlText w:val="%1.%2.%3.%4.%5.%6.%7.%8.%9."/>
      <w:lvlJc w:val="left"/>
      <w:pPr>
        <w:ind w:left="4884" w:hanging="1440"/>
      </w:pPr>
      <w:rPr>
        <w:rFonts w:hint="default"/>
      </w:rPr>
    </w:lvl>
  </w:abstractNum>
  <w:num w:numId="1">
    <w:abstractNumId w:val="10"/>
  </w:num>
  <w:num w:numId="2">
    <w:abstractNumId w:val="0"/>
  </w:num>
  <w:num w:numId="3">
    <w:abstractNumId w:val="6"/>
  </w:num>
  <w:num w:numId="4">
    <w:abstractNumId w:val="12"/>
  </w:num>
  <w:num w:numId="5">
    <w:abstractNumId w:val="5"/>
  </w:num>
  <w:num w:numId="6">
    <w:abstractNumId w:val="8"/>
  </w:num>
  <w:num w:numId="7">
    <w:abstractNumId w:val="13"/>
  </w:num>
  <w:num w:numId="8">
    <w:abstractNumId w:val="2"/>
  </w:num>
  <w:num w:numId="9">
    <w:abstractNumId w:val="11"/>
  </w:num>
  <w:num w:numId="10">
    <w:abstractNumId w:val="4"/>
  </w:num>
  <w:num w:numId="11">
    <w:abstractNumId w:val="7"/>
  </w:num>
  <w:num w:numId="12">
    <w:abstractNumId w:val="3"/>
  </w:num>
  <w:num w:numId="13">
    <w:abstractNumId w:val="9"/>
  </w:num>
  <w:num w:numId="1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095"/>
    <w:rsid w:val="0000351D"/>
    <w:rsid w:val="00003EA1"/>
    <w:rsid w:val="0000589C"/>
    <w:rsid w:val="00006210"/>
    <w:rsid w:val="00006D74"/>
    <w:rsid w:val="000070C7"/>
    <w:rsid w:val="00007FB5"/>
    <w:rsid w:val="000139A1"/>
    <w:rsid w:val="00013E21"/>
    <w:rsid w:val="00014195"/>
    <w:rsid w:val="00015A99"/>
    <w:rsid w:val="00015E57"/>
    <w:rsid w:val="00016C8B"/>
    <w:rsid w:val="00016D8B"/>
    <w:rsid w:val="00017279"/>
    <w:rsid w:val="000176A6"/>
    <w:rsid w:val="00021D14"/>
    <w:rsid w:val="00023412"/>
    <w:rsid w:val="00023597"/>
    <w:rsid w:val="00023EDC"/>
    <w:rsid w:val="00024731"/>
    <w:rsid w:val="0002508F"/>
    <w:rsid w:val="00027B1A"/>
    <w:rsid w:val="00027D95"/>
    <w:rsid w:val="000355A9"/>
    <w:rsid w:val="00035F69"/>
    <w:rsid w:val="00036E28"/>
    <w:rsid w:val="00037F27"/>
    <w:rsid w:val="0004147C"/>
    <w:rsid w:val="00041AE5"/>
    <w:rsid w:val="00041CB0"/>
    <w:rsid w:val="00041F4B"/>
    <w:rsid w:val="00042081"/>
    <w:rsid w:val="000425A9"/>
    <w:rsid w:val="0004384A"/>
    <w:rsid w:val="00044207"/>
    <w:rsid w:val="00044458"/>
    <w:rsid w:val="000468A8"/>
    <w:rsid w:val="00046A7D"/>
    <w:rsid w:val="0004703C"/>
    <w:rsid w:val="000505A6"/>
    <w:rsid w:val="000514CE"/>
    <w:rsid w:val="0005237B"/>
    <w:rsid w:val="000541A9"/>
    <w:rsid w:val="00055142"/>
    <w:rsid w:val="000553BD"/>
    <w:rsid w:val="000606EB"/>
    <w:rsid w:val="0006187F"/>
    <w:rsid w:val="000630FE"/>
    <w:rsid w:val="00063348"/>
    <w:rsid w:val="000649E3"/>
    <w:rsid w:val="00067223"/>
    <w:rsid w:val="000714DB"/>
    <w:rsid w:val="00071747"/>
    <w:rsid w:val="00071AA2"/>
    <w:rsid w:val="00076EFF"/>
    <w:rsid w:val="00077C7C"/>
    <w:rsid w:val="00081E8D"/>
    <w:rsid w:val="00082161"/>
    <w:rsid w:val="00083A06"/>
    <w:rsid w:val="00083CF9"/>
    <w:rsid w:val="00084EBF"/>
    <w:rsid w:val="000855B5"/>
    <w:rsid w:val="0008643F"/>
    <w:rsid w:val="00086508"/>
    <w:rsid w:val="00086D4F"/>
    <w:rsid w:val="00087CE3"/>
    <w:rsid w:val="00090C25"/>
    <w:rsid w:val="00090DD9"/>
    <w:rsid w:val="00091B5B"/>
    <w:rsid w:val="000927CD"/>
    <w:rsid w:val="00093E6D"/>
    <w:rsid w:val="000944EA"/>
    <w:rsid w:val="00094EBB"/>
    <w:rsid w:val="00095E85"/>
    <w:rsid w:val="00096E0A"/>
    <w:rsid w:val="00096E46"/>
    <w:rsid w:val="000A05E2"/>
    <w:rsid w:val="000A0911"/>
    <w:rsid w:val="000A266A"/>
    <w:rsid w:val="000A2AA4"/>
    <w:rsid w:val="000A3A7D"/>
    <w:rsid w:val="000A41AE"/>
    <w:rsid w:val="000A69F6"/>
    <w:rsid w:val="000A77C8"/>
    <w:rsid w:val="000A7846"/>
    <w:rsid w:val="000A7AF4"/>
    <w:rsid w:val="000B1A9F"/>
    <w:rsid w:val="000B3832"/>
    <w:rsid w:val="000B3966"/>
    <w:rsid w:val="000B4B7A"/>
    <w:rsid w:val="000B4B7E"/>
    <w:rsid w:val="000B5D6F"/>
    <w:rsid w:val="000B70ED"/>
    <w:rsid w:val="000C00A4"/>
    <w:rsid w:val="000C08F4"/>
    <w:rsid w:val="000C33AE"/>
    <w:rsid w:val="000C342E"/>
    <w:rsid w:val="000C34AA"/>
    <w:rsid w:val="000C4293"/>
    <w:rsid w:val="000C5915"/>
    <w:rsid w:val="000C5AE8"/>
    <w:rsid w:val="000C6151"/>
    <w:rsid w:val="000C71C4"/>
    <w:rsid w:val="000C750E"/>
    <w:rsid w:val="000D0658"/>
    <w:rsid w:val="000D0E60"/>
    <w:rsid w:val="000D2791"/>
    <w:rsid w:val="000D3AE7"/>
    <w:rsid w:val="000D4581"/>
    <w:rsid w:val="000D5EC1"/>
    <w:rsid w:val="000D6005"/>
    <w:rsid w:val="000D6A24"/>
    <w:rsid w:val="000D6B8F"/>
    <w:rsid w:val="000D6C4F"/>
    <w:rsid w:val="000D77BC"/>
    <w:rsid w:val="000E239F"/>
    <w:rsid w:val="000E3AF6"/>
    <w:rsid w:val="000E4856"/>
    <w:rsid w:val="000E485E"/>
    <w:rsid w:val="000E63B7"/>
    <w:rsid w:val="000E6D23"/>
    <w:rsid w:val="000E79E2"/>
    <w:rsid w:val="000F139D"/>
    <w:rsid w:val="000F1CAD"/>
    <w:rsid w:val="000F3120"/>
    <w:rsid w:val="000F3393"/>
    <w:rsid w:val="000F4D05"/>
    <w:rsid w:val="000F5132"/>
    <w:rsid w:val="000F5A6A"/>
    <w:rsid w:val="000F6027"/>
    <w:rsid w:val="000F6253"/>
    <w:rsid w:val="000F7223"/>
    <w:rsid w:val="00101211"/>
    <w:rsid w:val="001042DB"/>
    <w:rsid w:val="00104321"/>
    <w:rsid w:val="001055BE"/>
    <w:rsid w:val="00105A05"/>
    <w:rsid w:val="00105D92"/>
    <w:rsid w:val="00106A52"/>
    <w:rsid w:val="00106ED6"/>
    <w:rsid w:val="001072F0"/>
    <w:rsid w:val="00110042"/>
    <w:rsid w:val="00111DD9"/>
    <w:rsid w:val="00112A6A"/>
    <w:rsid w:val="001133C6"/>
    <w:rsid w:val="00113F4A"/>
    <w:rsid w:val="00114552"/>
    <w:rsid w:val="001166DA"/>
    <w:rsid w:val="00121C17"/>
    <w:rsid w:val="00121E7B"/>
    <w:rsid w:val="00122D09"/>
    <w:rsid w:val="00124DFA"/>
    <w:rsid w:val="00126AE6"/>
    <w:rsid w:val="00130C2F"/>
    <w:rsid w:val="00131BD9"/>
    <w:rsid w:val="00132701"/>
    <w:rsid w:val="00132D02"/>
    <w:rsid w:val="00133F75"/>
    <w:rsid w:val="00136F79"/>
    <w:rsid w:val="001430EB"/>
    <w:rsid w:val="001439B1"/>
    <w:rsid w:val="00143D70"/>
    <w:rsid w:val="0014609F"/>
    <w:rsid w:val="0015021E"/>
    <w:rsid w:val="001515B5"/>
    <w:rsid w:val="00151643"/>
    <w:rsid w:val="00151AF9"/>
    <w:rsid w:val="00152148"/>
    <w:rsid w:val="00156B13"/>
    <w:rsid w:val="00157877"/>
    <w:rsid w:val="00157CBB"/>
    <w:rsid w:val="00161312"/>
    <w:rsid w:val="0016186E"/>
    <w:rsid w:val="0016195B"/>
    <w:rsid w:val="00161D27"/>
    <w:rsid w:val="0016278E"/>
    <w:rsid w:val="00164B88"/>
    <w:rsid w:val="0016611E"/>
    <w:rsid w:val="00166A80"/>
    <w:rsid w:val="00166D27"/>
    <w:rsid w:val="0016792B"/>
    <w:rsid w:val="00167A7D"/>
    <w:rsid w:val="00173E14"/>
    <w:rsid w:val="00175BBA"/>
    <w:rsid w:val="001801B3"/>
    <w:rsid w:val="00180A2A"/>
    <w:rsid w:val="00185CFF"/>
    <w:rsid w:val="001862BF"/>
    <w:rsid w:val="00187EBD"/>
    <w:rsid w:val="001900F1"/>
    <w:rsid w:val="00190DD6"/>
    <w:rsid w:val="0019150A"/>
    <w:rsid w:val="00194079"/>
    <w:rsid w:val="00194A1C"/>
    <w:rsid w:val="00197865"/>
    <w:rsid w:val="001A1205"/>
    <w:rsid w:val="001A337C"/>
    <w:rsid w:val="001A3DEE"/>
    <w:rsid w:val="001A40DD"/>
    <w:rsid w:val="001A4882"/>
    <w:rsid w:val="001A6D6D"/>
    <w:rsid w:val="001A73FD"/>
    <w:rsid w:val="001A7F5B"/>
    <w:rsid w:val="001B2A18"/>
    <w:rsid w:val="001B69F2"/>
    <w:rsid w:val="001B6DC5"/>
    <w:rsid w:val="001C1361"/>
    <w:rsid w:val="001C1671"/>
    <w:rsid w:val="001C6EB0"/>
    <w:rsid w:val="001D095F"/>
    <w:rsid w:val="001D097F"/>
    <w:rsid w:val="001D18C7"/>
    <w:rsid w:val="001D25B5"/>
    <w:rsid w:val="001D3634"/>
    <w:rsid w:val="001D37BF"/>
    <w:rsid w:val="001D38D6"/>
    <w:rsid w:val="001D58FD"/>
    <w:rsid w:val="001D605F"/>
    <w:rsid w:val="001D7559"/>
    <w:rsid w:val="001D7FA1"/>
    <w:rsid w:val="001E0CE6"/>
    <w:rsid w:val="001E373B"/>
    <w:rsid w:val="001E3B4E"/>
    <w:rsid w:val="001E4A70"/>
    <w:rsid w:val="001E6306"/>
    <w:rsid w:val="001E6F16"/>
    <w:rsid w:val="001E7653"/>
    <w:rsid w:val="001F0531"/>
    <w:rsid w:val="001F0EFF"/>
    <w:rsid w:val="001F1822"/>
    <w:rsid w:val="001F1D5A"/>
    <w:rsid w:val="001F45F2"/>
    <w:rsid w:val="001F4E15"/>
    <w:rsid w:val="001F6300"/>
    <w:rsid w:val="001F78EA"/>
    <w:rsid w:val="00201597"/>
    <w:rsid w:val="002029E9"/>
    <w:rsid w:val="002032A8"/>
    <w:rsid w:val="002051AF"/>
    <w:rsid w:val="002079E0"/>
    <w:rsid w:val="00213D83"/>
    <w:rsid w:val="00223E3B"/>
    <w:rsid w:val="00224117"/>
    <w:rsid w:val="002246B5"/>
    <w:rsid w:val="00226A9C"/>
    <w:rsid w:val="00230801"/>
    <w:rsid w:val="00230E5B"/>
    <w:rsid w:val="00232B9F"/>
    <w:rsid w:val="00233B8C"/>
    <w:rsid w:val="00236E9B"/>
    <w:rsid w:val="00237138"/>
    <w:rsid w:val="002400EB"/>
    <w:rsid w:val="00240432"/>
    <w:rsid w:val="00242492"/>
    <w:rsid w:val="00243A17"/>
    <w:rsid w:val="00246FA6"/>
    <w:rsid w:val="00247380"/>
    <w:rsid w:val="0024773B"/>
    <w:rsid w:val="00247CB5"/>
    <w:rsid w:val="002534B8"/>
    <w:rsid w:val="002540DD"/>
    <w:rsid w:val="002542FA"/>
    <w:rsid w:val="0025432E"/>
    <w:rsid w:val="00254BAD"/>
    <w:rsid w:val="00255CEF"/>
    <w:rsid w:val="0025700A"/>
    <w:rsid w:val="00257029"/>
    <w:rsid w:val="002572E9"/>
    <w:rsid w:val="00257939"/>
    <w:rsid w:val="00257BC4"/>
    <w:rsid w:val="00261619"/>
    <w:rsid w:val="002617D7"/>
    <w:rsid w:val="002631A2"/>
    <w:rsid w:val="002655DF"/>
    <w:rsid w:val="00270D67"/>
    <w:rsid w:val="00271C7F"/>
    <w:rsid w:val="002722F2"/>
    <w:rsid w:val="00272FF2"/>
    <w:rsid w:val="0027317D"/>
    <w:rsid w:val="00274C89"/>
    <w:rsid w:val="00276CD2"/>
    <w:rsid w:val="00277D9D"/>
    <w:rsid w:val="00277DA4"/>
    <w:rsid w:val="00280AEB"/>
    <w:rsid w:val="002856AE"/>
    <w:rsid w:val="00285E4F"/>
    <w:rsid w:val="00290857"/>
    <w:rsid w:val="00290EDD"/>
    <w:rsid w:val="00295724"/>
    <w:rsid w:val="0029579A"/>
    <w:rsid w:val="00295B12"/>
    <w:rsid w:val="002A004F"/>
    <w:rsid w:val="002A061E"/>
    <w:rsid w:val="002A0BF7"/>
    <w:rsid w:val="002A1742"/>
    <w:rsid w:val="002A2618"/>
    <w:rsid w:val="002A3254"/>
    <w:rsid w:val="002A4325"/>
    <w:rsid w:val="002A4F06"/>
    <w:rsid w:val="002A6573"/>
    <w:rsid w:val="002B0974"/>
    <w:rsid w:val="002B1B1E"/>
    <w:rsid w:val="002B5142"/>
    <w:rsid w:val="002B67F5"/>
    <w:rsid w:val="002B700D"/>
    <w:rsid w:val="002B7A1E"/>
    <w:rsid w:val="002C20EB"/>
    <w:rsid w:val="002C4FDB"/>
    <w:rsid w:val="002C5226"/>
    <w:rsid w:val="002C5FB9"/>
    <w:rsid w:val="002C6018"/>
    <w:rsid w:val="002C65AF"/>
    <w:rsid w:val="002C7427"/>
    <w:rsid w:val="002D0D93"/>
    <w:rsid w:val="002D31CD"/>
    <w:rsid w:val="002D5EAD"/>
    <w:rsid w:val="002D70D0"/>
    <w:rsid w:val="002D71F3"/>
    <w:rsid w:val="002E0257"/>
    <w:rsid w:val="002E0EB5"/>
    <w:rsid w:val="002E1005"/>
    <w:rsid w:val="002E27B6"/>
    <w:rsid w:val="002E2E4C"/>
    <w:rsid w:val="002E5E3F"/>
    <w:rsid w:val="002E6A57"/>
    <w:rsid w:val="002F042E"/>
    <w:rsid w:val="002F13DF"/>
    <w:rsid w:val="002F2453"/>
    <w:rsid w:val="002F2504"/>
    <w:rsid w:val="002F29A0"/>
    <w:rsid w:val="002F2A92"/>
    <w:rsid w:val="002F39F4"/>
    <w:rsid w:val="002F5626"/>
    <w:rsid w:val="002F5D1C"/>
    <w:rsid w:val="0030003C"/>
    <w:rsid w:val="003016C2"/>
    <w:rsid w:val="0030177B"/>
    <w:rsid w:val="00301FC5"/>
    <w:rsid w:val="00305329"/>
    <w:rsid w:val="00310635"/>
    <w:rsid w:val="00310DE0"/>
    <w:rsid w:val="0031390F"/>
    <w:rsid w:val="00316CA6"/>
    <w:rsid w:val="00317F0D"/>
    <w:rsid w:val="00321741"/>
    <w:rsid w:val="00321CA2"/>
    <w:rsid w:val="00321F05"/>
    <w:rsid w:val="00322C40"/>
    <w:rsid w:val="003238F5"/>
    <w:rsid w:val="003251AB"/>
    <w:rsid w:val="0032631C"/>
    <w:rsid w:val="003264D1"/>
    <w:rsid w:val="00326D9C"/>
    <w:rsid w:val="003270A6"/>
    <w:rsid w:val="00330AA4"/>
    <w:rsid w:val="00333699"/>
    <w:rsid w:val="00334C29"/>
    <w:rsid w:val="003375CB"/>
    <w:rsid w:val="00337AE5"/>
    <w:rsid w:val="00340126"/>
    <w:rsid w:val="003403A6"/>
    <w:rsid w:val="00341420"/>
    <w:rsid w:val="00341638"/>
    <w:rsid w:val="003425F8"/>
    <w:rsid w:val="00343E79"/>
    <w:rsid w:val="003453B7"/>
    <w:rsid w:val="0034581D"/>
    <w:rsid w:val="003461A4"/>
    <w:rsid w:val="0034650C"/>
    <w:rsid w:val="00347FDF"/>
    <w:rsid w:val="003500F5"/>
    <w:rsid w:val="003504DE"/>
    <w:rsid w:val="00350C65"/>
    <w:rsid w:val="00354911"/>
    <w:rsid w:val="00356687"/>
    <w:rsid w:val="00357407"/>
    <w:rsid w:val="00357991"/>
    <w:rsid w:val="00357B36"/>
    <w:rsid w:val="00357BF4"/>
    <w:rsid w:val="00360302"/>
    <w:rsid w:val="003605F5"/>
    <w:rsid w:val="00361B5C"/>
    <w:rsid w:val="003620CE"/>
    <w:rsid w:val="00362818"/>
    <w:rsid w:val="003643CC"/>
    <w:rsid w:val="00364DF5"/>
    <w:rsid w:val="0036508C"/>
    <w:rsid w:val="00366823"/>
    <w:rsid w:val="00367F46"/>
    <w:rsid w:val="0037041A"/>
    <w:rsid w:val="00370586"/>
    <w:rsid w:val="00370687"/>
    <w:rsid w:val="0037151C"/>
    <w:rsid w:val="0037163D"/>
    <w:rsid w:val="003728C0"/>
    <w:rsid w:val="00373A54"/>
    <w:rsid w:val="003742B8"/>
    <w:rsid w:val="0038098B"/>
    <w:rsid w:val="00380F44"/>
    <w:rsid w:val="00381560"/>
    <w:rsid w:val="00381A33"/>
    <w:rsid w:val="0038277E"/>
    <w:rsid w:val="00387B4D"/>
    <w:rsid w:val="003914D3"/>
    <w:rsid w:val="003957CF"/>
    <w:rsid w:val="00395B7C"/>
    <w:rsid w:val="00396D6C"/>
    <w:rsid w:val="003A0009"/>
    <w:rsid w:val="003A1F59"/>
    <w:rsid w:val="003A2467"/>
    <w:rsid w:val="003A3BFC"/>
    <w:rsid w:val="003B03B9"/>
    <w:rsid w:val="003B1FBE"/>
    <w:rsid w:val="003B2462"/>
    <w:rsid w:val="003B3408"/>
    <w:rsid w:val="003B3F0E"/>
    <w:rsid w:val="003B5A17"/>
    <w:rsid w:val="003B5F80"/>
    <w:rsid w:val="003C0D87"/>
    <w:rsid w:val="003C0EDF"/>
    <w:rsid w:val="003C2421"/>
    <w:rsid w:val="003C5438"/>
    <w:rsid w:val="003D1303"/>
    <w:rsid w:val="003D134F"/>
    <w:rsid w:val="003D1791"/>
    <w:rsid w:val="003D1EC7"/>
    <w:rsid w:val="003D29E1"/>
    <w:rsid w:val="003D3CF4"/>
    <w:rsid w:val="003D435A"/>
    <w:rsid w:val="003D4DDD"/>
    <w:rsid w:val="003D55A3"/>
    <w:rsid w:val="003D6DBC"/>
    <w:rsid w:val="003D6F69"/>
    <w:rsid w:val="003E1001"/>
    <w:rsid w:val="003E224D"/>
    <w:rsid w:val="003E2A19"/>
    <w:rsid w:val="003E2BA6"/>
    <w:rsid w:val="003E4832"/>
    <w:rsid w:val="003E6103"/>
    <w:rsid w:val="003E71C3"/>
    <w:rsid w:val="003E766F"/>
    <w:rsid w:val="003E7CB3"/>
    <w:rsid w:val="003F0A71"/>
    <w:rsid w:val="003F2BA6"/>
    <w:rsid w:val="003F2C6F"/>
    <w:rsid w:val="003F46F6"/>
    <w:rsid w:val="003F569D"/>
    <w:rsid w:val="003F5ED4"/>
    <w:rsid w:val="003F7916"/>
    <w:rsid w:val="004006D9"/>
    <w:rsid w:val="0040248F"/>
    <w:rsid w:val="00410731"/>
    <w:rsid w:val="00411A12"/>
    <w:rsid w:val="0041563C"/>
    <w:rsid w:val="00415C4D"/>
    <w:rsid w:val="00415F30"/>
    <w:rsid w:val="00416093"/>
    <w:rsid w:val="00416254"/>
    <w:rsid w:val="00417446"/>
    <w:rsid w:val="00420367"/>
    <w:rsid w:val="00420A2A"/>
    <w:rsid w:val="00423134"/>
    <w:rsid w:val="00423207"/>
    <w:rsid w:val="00431ABC"/>
    <w:rsid w:val="00433250"/>
    <w:rsid w:val="00433FCA"/>
    <w:rsid w:val="004351EA"/>
    <w:rsid w:val="004371B7"/>
    <w:rsid w:val="004375C3"/>
    <w:rsid w:val="00437721"/>
    <w:rsid w:val="00437F7F"/>
    <w:rsid w:val="00442717"/>
    <w:rsid w:val="00444782"/>
    <w:rsid w:val="00445AF8"/>
    <w:rsid w:val="004462FC"/>
    <w:rsid w:val="00446C4B"/>
    <w:rsid w:val="00447F5E"/>
    <w:rsid w:val="004504CB"/>
    <w:rsid w:val="0045087C"/>
    <w:rsid w:val="00450E8C"/>
    <w:rsid w:val="00452666"/>
    <w:rsid w:val="00452BF2"/>
    <w:rsid w:val="00453E96"/>
    <w:rsid w:val="00456CAA"/>
    <w:rsid w:val="00457736"/>
    <w:rsid w:val="00457FEA"/>
    <w:rsid w:val="004603AD"/>
    <w:rsid w:val="00461674"/>
    <w:rsid w:val="00461E8A"/>
    <w:rsid w:val="004634E2"/>
    <w:rsid w:val="00465BB6"/>
    <w:rsid w:val="004676CC"/>
    <w:rsid w:val="00467B48"/>
    <w:rsid w:val="00471E50"/>
    <w:rsid w:val="00472F28"/>
    <w:rsid w:val="004734EC"/>
    <w:rsid w:val="0047383C"/>
    <w:rsid w:val="0047460C"/>
    <w:rsid w:val="00474D42"/>
    <w:rsid w:val="00474DF6"/>
    <w:rsid w:val="00476062"/>
    <w:rsid w:val="004767A2"/>
    <w:rsid w:val="004771CB"/>
    <w:rsid w:val="00477915"/>
    <w:rsid w:val="004805D2"/>
    <w:rsid w:val="00483377"/>
    <w:rsid w:val="00483C9C"/>
    <w:rsid w:val="00484522"/>
    <w:rsid w:val="00484ADE"/>
    <w:rsid w:val="00485EF3"/>
    <w:rsid w:val="004872B2"/>
    <w:rsid w:val="004879EE"/>
    <w:rsid w:val="00487E1B"/>
    <w:rsid w:val="004907B9"/>
    <w:rsid w:val="004909E9"/>
    <w:rsid w:val="00490E13"/>
    <w:rsid w:val="00491095"/>
    <w:rsid w:val="0049167B"/>
    <w:rsid w:val="0049387D"/>
    <w:rsid w:val="00493E9A"/>
    <w:rsid w:val="004943D3"/>
    <w:rsid w:val="0049788C"/>
    <w:rsid w:val="004A1281"/>
    <w:rsid w:val="004A282F"/>
    <w:rsid w:val="004A2AF7"/>
    <w:rsid w:val="004A393F"/>
    <w:rsid w:val="004A4B70"/>
    <w:rsid w:val="004A4D55"/>
    <w:rsid w:val="004B0391"/>
    <w:rsid w:val="004B16F2"/>
    <w:rsid w:val="004B4330"/>
    <w:rsid w:val="004B5FE0"/>
    <w:rsid w:val="004B6EDA"/>
    <w:rsid w:val="004C02E0"/>
    <w:rsid w:val="004C17EA"/>
    <w:rsid w:val="004C2C51"/>
    <w:rsid w:val="004C3004"/>
    <w:rsid w:val="004C69D4"/>
    <w:rsid w:val="004C701D"/>
    <w:rsid w:val="004D0503"/>
    <w:rsid w:val="004D2ECE"/>
    <w:rsid w:val="004D391F"/>
    <w:rsid w:val="004D3DCD"/>
    <w:rsid w:val="004D68DB"/>
    <w:rsid w:val="004E0208"/>
    <w:rsid w:val="004E334D"/>
    <w:rsid w:val="004E63A8"/>
    <w:rsid w:val="004F26F2"/>
    <w:rsid w:val="004F5155"/>
    <w:rsid w:val="004F5859"/>
    <w:rsid w:val="004F6996"/>
    <w:rsid w:val="004F70E8"/>
    <w:rsid w:val="004F7DCB"/>
    <w:rsid w:val="0050304D"/>
    <w:rsid w:val="00510682"/>
    <w:rsid w:val="00511937"/>
    <w:rsid w:val="00512C39"/>
    <w:rsid w:val="00513C8D"/>
    <w:rsid w:val="00514F04"/>
    <w:rsid w:val="00516BF3"/>
    <w:rsid w:val="005175EE"/>
    <w:rsid w:val="00520639"/>
    <w:rsid w:val="0052356C"/>
    <w:rsid w:val="00525AD9"/>
    <w:rsid w:val="00526803"/>
    <w:rsid w:val="005352AD"/>
    <w:rsid w:val="005356B2"/>
    <w:rsid w:val="00537694"/>
    <w:rsid w:val="005407C9"/>
    <w:rsid w:val="00541002"/>
    <w:rsid w:val="00543683"/>
    <w:rsid w:val="00543710"/>
    <w:rsid w:val="00543F03"/>
    <w:rsid w:val="005440A9"/>
    <w:rsid w:val="005442F9"/>
    <w:rsid w:val="00544EAA"/>
    <w:rsid w:val="005454E3"/>
    <w:rsid w:val="00545906"/>
    <w:rsid w:val="00547740"/>
    <w:rsid w:val="0055151C"/>
    <w:rsid w:val="005522E7"/>
    <w:rsid w:val="00553585"/>
    <w:rsid w:val="00553C6F"/>
    <w:rsid w:val="00554B85"/>
    <w:rsid w:val="00556948"/>
    <w:rsid w:val="00556CFE"/>
    <w:rsid w:val="005572C6"/>
    <w:rsid w:val="0056190C"/>
    <w:rsid w:val="00564CEA"/>
    <w:rsid w:val="00565188"/>
    <w:rsid w:val="00570624"/>
    <w:rsid w:val="00571D79"/>
    <w:rsid w:val="00572B41"/>
    <w:rsid w:val="0057452A"/>
    <w:rsid w:val="00575951"/>
    <w:rsid w:val="00575D64"/>
    <w:rsid w:val="0057621E"/>
    <w:rsid w:val="00576DEE"/>
    <w:rsid w:val="0057703E"/>
    <w:rsid w:val="00582F01"/>
    <w:rsid w:val="00585834"/>
    <w:rsid w:val="00585971"/>
    <w:rsid w:val="0059391C"/>
    <w:rsid w:val="00594EEC"/>
    <w:rsid w:val="00597806"/>
    <w:rsid w:val="005A1C4C"/>
    <w:rsid w:val="005A2499"/>
    <w:rsid w:val="005A3D7C"/>
    <w:rsid w:val="005A6C09"/>
    <w:rsid w:val="005B05F7"/>
    <w:rsid w:val="005B22A4"/>
    <w:rsid w:val="005B34C7"/>
    <w:rsid w:val="005B4764"/>
    <w:rsid w:val="005B4BD2"/>
    <w:rsid w:val="005B4EC5"/>
    <w:rsid w:val="005B5B3E"/>
    <w:rsid w:val="005B5D1F"/>
    <w:rsid w:val="005C1201"/>
    <w:rsid w:val="005C18DE"/>
    <w:rsid w:val="005C36B2"/>
    <w:rsid w:val="005C3BC5"/>
    <w:rsid w:val="005C72C8"/>
    <w:rsid w:val="005C7D2C"/>
    <w:rsid w:val="005D3EF5"/>
    <w:rsid w:val="005D7335"/>
    <w:rsid w:val="005E138C"/>
    <w:rsid w:val="005E3432"/>
    <w:rsid w:val="005E3B63"/>
    <w:rsid w:val="005E44B0"/>
    <w:rsid w:val="005E72AE"/>
    <w:rsid w:val="005E75AE"/>
    <w:rsid w:val="005F103B"/>
    <w:rsid w:val="005F1290"/>
    <w:rsid w:val="005F1633"/>
    <w:rsid w:val="005F254F"/>
    <w:rsid w:val="005F2785"/>
    <w:rsid w:val="005F4738"/>
    <w:rsid w:val="005F4C51"/>
    <w:rsid w:val="005F4C7F"/>
    <w:rsid w:val="005F5B05"/>
    <w:rsid w:val="005F6E24"/>
    <w:rsid w:val="00601037"/>
    <w:rsid w:val="006011E5"/>
    <w:rsid w:val="00601751"/>
    <w:rsid w:val="00601C03"/>
    <w:rsid w:val="00601C1B"/>
    <w:rsid w:val="0060362F"/>
    <w:rsid w:val="0060526D"/>
    <w:rsid w:val="00605856"/>
    <w:rsid w:val="006061C2"/>
    <w:rsid w:val="006112FC"/>
    <w:rsid w:val="00611472"/>
    <w:rsid w:val="00611C3E"/>
    <w:rsid w:val="0061456E"/>
    <w:rsid w:val="00615140"/>
    <w:rsid w:val="00616B35"/>
    <w:rsid w:val="006173F5"/>
    <w:rsid w:val="00617E3B"/>
    <w:rsid w:val="006205B2"/>
    <w:rsid w:val="0062399C"/>
    <w:rsid w:val="0062575C"/>
    <w:rsid w:val="00625768"/>
    <w:rsid w:val="00626EFF"/>
    <w:rsid w:val="00627442"/>
    <w:rsid w:val="006323D7"/>
    <w:rsid w:val="006328B0"/>
    <w:rsid w:val="0063379F"/>
    <w:rsid w:val="00634664"/>
    <w:rsid w:val="006357CC"/>
    <w:rsid w:val="00635DC5"/>
    <w:rsid w:val="006367F4"/>
    <w:rsid w:val="00641BDD"/>
    <w:rsid w:val="00641C63"/>
    <w:rsid w:val="0064288E"/>
    <w:rsid w:val="00642B38"/>
    <w:rsid w:val="006440B8"/>
    <w:rsid w:val="00644C61"/>
    <w:rsid w:val="006505C7"/>
    <w:rsid w:val="00650851"/>
    <w:rsid w:val="00650DDE"/>
    <w:rsid w:val="00651496"/>
    <w:rsid w:val="00651685"/>
    <w:rsid w:val="00652C8A"/>
    <w:rsid w:val="00652D80"/>
    <w:rsid w:val="00652EE5"/>
    <w:rsid w:val="006539ED"/>
    <w:rsid w:val="00654E68"/>
    <w:rsid w:val="00654FD5"/>
    <w:rsid w:val="00655872"/>
    <w:rsid w:val="00660525"/>
    <w:rsid w:val="00660C45"/>
    <w:rsid w:val="0066355D"/>
    <w:rsid w:val="00663CE4"/>
    <w:rsid w:val="00664DC0"/>
    <w:rsid w:val="00664E7B"/>
    <w:rsid w:val="00665056"/>
    <w:rsid w:val="00665745"/>
    <w:rsid w:val="00666FFD"/>
    <w:rsid w:val="00667CBF"/>
    <w:rsid w:val="006707F2"/>
    <w:rsid w:val="006709DE"/>
    <w:rsid w:val="00671C00"/>
    <w:rsid w:val="00672337"/>
    <w:rsid w:val="006726FB"/>
    <w:rsid w:val="006732CE"/>
    <w:rsid w:val="00673358"/>
    <w:rsid w:val="0067371D"/>
    <w:rsid w:val="00676ADF"/>
    <w:rsid w:val="00677363"/>
    <w:rsid w:val="00680F1C"/>
    <w:rsid w:val="006831BB"/>
    <w:rsid w:val="00685284"/>
    <w:rsid w:val="0068624F"/>
    <w:rsid w:val="00686F6C"/>
    <w:rsid w:val="0068740F"/>
    <w:rsid w:val="00691E91"/>
    <w:rsid w:val="00693473"/>
    <w:rsid w:val="0069445D"/>
    <w:rsid w:val="006951DB"/>
    <w:rsid w:val="00695724"/>
    <w:rsid w:val="0069583A"/>
    <w:rsid w:val="00695DB9"/>
    <w:rsid w:val="006964EC"/>
    <w:rsid w:val="00697168"/>
    <w:rsid w:val="006A22EE"/>
    <w:rsid w:val="006A2587"/>
    <w:rsid w:val="006A25C8"/>
    <w:rsid w:val="006A268A"/>
    <w:rsid w:val="006A29AA"/>
    <w:rsid w:val="006A3CEF"/>
    <w:rsid w:val="006A5C99"/>
    <w:rsid w:val="006A7E59"/>
    <w:rsid w:val="006B13FA"/>
    <w:rsid w:val="006B2A62"/>
    <w:rsid w:val="006B33DA"/>
    <w:rsid w:val="006B3509"/>
    <w:rsid w:val="006B3B13"/>
    <w:rsid w:val="006B5F98"/>
    <w:rsid w:val="006B6A60"/>
    <w:rsid w:val="006B6C99"/>
    <w:rsid w:val="006C10A7"/>
    <w:rsid w:val="006C1521"/>
    <w:rsid w:val="006C1E09"/>
    <w:rsid w:val="006C398D"/>
    <w:rsid w:val="006C3AA8"/>
    <w:rsid w:val="006C5331"/>
    <w:rsid w:val="006C582B"/>
    <w:rsid w:val="006C6B16"/>
    <w:rsid w:val="006C74EE"/>
    <w:rsid w:val="006C7D71"/>
    <w:rsid w:val="006D00CE"/>
    <w:rsid w:val="006D0FE3"/>
    <w:rsid w:val="006D1222"/>
    <w:rsid w:val="006D25C0"/>
    <w:rsid w:val="006D29A5"/>
    <w:rsid w:val="006D49FC"/>
    <w:rsid w:val="006D4D89"/>
    <w:rsid w:val="006D57D6"/>
    <w:rsid w:val="006D5F85"/>
    <w:rsid w:val="006D6DCE"/>
    <w:rsid w:val="006E0568"/>
    <w:rsid w:val="006E15F6"/>
    <w:rsid w:val="006E54B3"/>
    <w:rsid w:val="006E58F3"/>
    <w:rsid w:val="006F11EB"/>
    <w:rsid w:val="006F2D46"/>
    <w:rsid w:val="006F3354"/>
    <w:rsid w:val="006F4166"/>
    <w:rsid w:val="006F4A5F"/>
    <w:rsid w:val="006F5AC4"/>
    <w:rsid w:val="006F5F43"/>
    <w:rsid w:val="006F7CD3"/>
    <w:rsid w:val="007004D2"/>
    <w:rsid w:val="0070226C"/>
    <w:rsid w:val="007029AD"/>
    <w:rsid w:val="00703384"/>
    <w:rsid w:val="007043E2"/>
    <w:rsid w:val="0070456D"/>
    <w:rsid w:val="007053EA"/>
    <w:rsid w:val="00706837"/>
    <w:rsid w:val="00706BB3"/>
    <w:rsid w:val="0070783C"/>
    <w:rsid w:val="00710FCC"/>
    <w:rsid w:val="00711FFF"/>
    <w:rsid w:val="0071389D"/>
    <w:rsid w:val="007138CC"/>
    <w:rsid w:val="00713DA5"/>
    <w:rsid w:val="00714946"/>
    <w:rsid w:val="00714C2D"/>
    <w:rsid w:val="00717468"/>
    <w:rsid w:val="007200A3"/>
    <w:rsid w:val="007218BD"/>
    <w:rsid w:val="00723B53"/>
    <w:rsid w:val="007243CE"/>
    <w:rsid w:val="007263C0"/>
    <w:rsid w:val="0072656B"/>
    <w:rsid w:val="00727228"/>
    <w:rsid w:val="007278A1"/>
    <w:rsid w:val="00727E98"/>
    <w:rsid w:val="0073272F"/>
    <w:rsid w:val="00732A8F"/>
    <w:rsid w:val="00733F1F"/>
    <w:rsid w:val="0073410C"/>
    <w:rsid w:val="00737015"/>
    <w:rsid w:val="00741152"/>
    <w:rsid w:val="00744780"/>
    <w:rsid w:val="007450E6"/>
    <w:rsid w:val="00746D2B"/>
    <w:rsid w:val="00746E32"/>
    <w:rsid w:val="00747B5A"/>
    <w:rsid w:val="0075031C"/>
    <w:rsid w:val="00750DBA"/>
    <w:rsid w:val="00755A18"/>
    <w:rsid w:val="007565F0"/>
    <w:rsid w:val="007616E9"/>
    <w:rsid w:val="007617CF"/>
    <w:rsid w:val="00762DCC"/>
    <w:rsid w:val="00765103"/>
    <w:rsid w:val="007651E6"/>
    <w:rsid w:val="0076536A"/>
    <w:rsid w:val="00765D93"/>
    <w:rsid w:val="007677A2"/>
    <w:rsid w:val="00770164"/>
    <w:rsid w:val="00772E10"/>
    <w:rsid w:val="007731EB"/>
    <w:rsid w:val="0077379D"/>
    <w:rsid w:val="007748E0"/>
    <w:rsid w:val="0077632E"/>
    <w:rsid w:val="00777531"/>
    <w:rsid w:val="007775AC"/>
    <w:rsid w:val="007776F1"/>
    <w:rsid w:val="00780083"/>
    <w:rsid w:val="00780206"/>
    <w:rsid w:val="007825DE"/>
    <w:rsid w:val="00782BA4"/>
    <w:rsid w:val="0078619A"/>
    <w:rsid w:val="00786DE5"/>
    <w:rsid w:val="00786EB3"/>
    <w:rsid w:val="007928D1"/>
    <w:rsid w:val="00793362"/>
    <w:rsid w:val="0079459C"/>
    <w:rsid w:val="00797745"/>
    <w:rsid w:val="00797D72"/>
    <w:rsid w:val="007A009A"/>
    <w:rsid w:val="007A1E6E"/>
    <w:rsid w:val="007A24BC"/>
    <w:rsid w:val="007A2BB5"/>
    <w:rsid w:val="007A2F15"/>
    <w:rsid w:val="007A7103"/>
    <w:rsid w:val="007A76F6"/>
    <w:rsid w:val="007A7999"/>
    <w:rsid w:val="007B38FF"/>
    <w:rsid w:val="007B3C1E"/>
    <w:rsid w:val="007B5B74"/>
    <w:rsid w:val="007B6AD1"/>
    <w:rsid w:val="007C3E68"/>
    <w:rsid w:val="007C5736"/>
    <w:rsid w:val="007C6C87"/>
    <w:rsid w:val="007C7985"/>
    <w:rsid w:val="007D03FE"/>
    <w:rsid w:val="007D0D31"/>
    <w:rsid w:val="007D566F"/>
    <w:rsid w:val="007D7544"/>
    <w:rsid w:val="007E0397"/>
    <w:rsid w:val="007E2646"/>
    <w:rsid w:val="007E3585"/>
    <w:rsid w:val="007E4A16"/>
    <w:rsid w:val="007E6969"/>
    <w:rsid w:val="007E6D40"/>
    <w:rsid w:val="007E7029"/>
    <w:rsid w:val="007E7AB9"/>
    <w:rsid w:val="007F0DC6"/>
    <w:rsid w:val="007F2EBA"/>
    <w:rsid w:val="007F3580"/>
    <w:rsid w:val="008017F8"/>
    <w:rsid w:val="00802659"/>
    <w:rsid w:val="00806398"/>
    <w:rsid w:val="00811BE1"/>
    <w:rsid w:val="0081270F"/>
    <w:rsid w:val="00812BEA"/>
    <w:rsid w:val="00812C48"/>
    <w:rsid w:val="0081399B"/>
    <w:rsid w:val="00814BC6"/>
    <w:rsid w:val="00815A38"/>
    <w:rsid w:val="008165BC"/>
    <w:rsid w:val="00817A8C"/>
    <w:rsid w:val="00822FBF"/>
    <w:rsid w:val="0082308C"/>
    <w:rsid w:val="008241FD"/>
    <w:rsid w:val="0082579C"/>
    <w:rsid w:val="008273DB"/>
    <w:rsid w:val="00833123"/>
    <w:rsid w:val="00833E33"/>
    <w:rsid w:val="00833F2F"/>
    <w:rsid w:val="008346B6"/>
    <w:rsid w:val="00834ED5"/>
    <w:rsid w:val="00835086"/>
    <w:rsid w:val="0083516C"/>
    <w:rsid w:val="00835EA2"/>
    <w:rsid w:val="008371DE"/>
    <w:rsid w:val="00837966"/>
    <w:rsid w:val="00837A8A"/>
    <w:rsid w:val="00840BC5"/>
    <w:rsid w:val="00840F6D"/>
    <w:rsid w:val="008418A4"/>
    <w:rsid w:val="00841912"/>
    <w:rsid w:val="00841E0B"/>
    <w:rsid w:val="00843B92"/>
    <w:rsid w:val="00844E2D"/>
    <w:rsid w:val="008464FC"/>
    <w:rsid w:val="00847486"/>
    <w:rsid w:val="008512AD"/>
    <w:rsid w:val="00854E63"/>
    <w:rsid w:val="00856064"/>
    <w:rsid w:val="008602F5"/>
    <w:rsid w:val="00860803"/>
    <w:rsid w:val="00860A3A"/>
    <w:rsid w:val="00860CC4"/>
    <w:rsid w:val="00861926"/>
    <w:rsid w:val="00861B88"/>
    <w:rsid w:val="00863AD1"/>
    <w:rsid w:val="008657A5"/>
    <w:rsid w:val="0086614C"/>
    <w:rsid w:val="00866716"/>
    <w:rsid w:val="0086761E"/>
    <w:rsid w:val="00867B9A"/>
    <w:rsid w:val="008744EE"/>
    <w:rsid w:val="00875522"/>
    <w:rsid w:val="0087588C"/>
    <w:rsid w:val="00877F4D"/>
    <w:rsid w:val="008806B6"/>
    <w:rsid w:val="008817E2"/>
    <w:rsid w:val="00881E90"/>
    <w:rsid w:val="008826B8"/>
    <w:rsid w:val="00882820"/>
    <w:rsid w:val="00883426"/>
    <w:rsid w:val="0088473A"/>
    <w:rsid w:val="008851E2"/>
    <w:rsid w:val="008907DB"/>
    <w:rsid w:val="008909EC"/>
    <w:rsid w:val="0089131F"/>
    <w:rsid w:val="008913DA"/>
    <w:rsid w:val="0089172B"/>
    <w:rsid w:val="00891750"/>
    <w:rsid w:val="00892335"/>
    <w:rsid w:val="00893396"/>
    <w:rsid w:val="00894538"/>
    <w:rsid w:val="00894A92"/>
    <w:rsid w:val="00895BB6"/>
    <w:rsid w:val="00896312"/>
    <w:rsid w:val="00896890"/>
    <w:rsid w:val="00896EEC"/>
    <w:rsid w:val="008A08B1"/>
    <w:rsid w:val="008A3397"/>
    <w:rsid w:val="008A4A1F"/>
    <w:rsid w:val="008A4AE8"/>
    <w:rsid w:val="008A53B0"/>
    <w:rsid w:val="008A5FEB"/>
    <w:rsid w:val="008A6459"/>
    <w:rsid w:val="008A7E71"/>
    <w:rsid w:val="008B0A88"/>
    <w:rsid w:val="008B0E05"/>
    <w:rsid w:val="008B66A7"/>
    <w:rsid w:val="008B7E8F"/>
    <w:rsid w:val="008C085A"/>
    <w:rsid w:val="008C0C05"/>
    <w:rsid w:val="008C0D90"/>
    <w:rsid w:val="008C40E0"/>
    <w:rsid w:val="008C430E"/>
    <w:rsid w:val="008D1A2D"/>
    <w:rsid w:val="008D3238"/>
    <w:rsid w:val="008D4DD5"/>
    <w:rsid w:val="008D7CED"/>
    <w:rsid w:val="008E0D81"/>
    <w:rsid w:val="008E15E1"/>
    <w:rsid w:val="008E194E"/>
    <w:rsid w:val="008E21D7"/>
    <w:rsid w:val="008E2DF6"/>
    <w:rsid w:val="008E3FFC"/>
    <w:rsid w:val="008E4BE8"/>
    <w:rsid w:val="008F0945"/>
    <w:rsid w:val="008F0CB8"/>
    <w:rsid w:val="008F15C1"/>
    <w:rsid w:val="008F1D1F"/>
    <w:rsid w:val="008F534D"/>
    <w:rsid w:val="008F70D8"/>
    <w:rsid w:val="008F7C2A"/>
    <w:rsid w:val="00903F9D"/>
    <w:rsid w:val="00905413"/>
    <w:rsid w:val="00905A53"/>
    <w:rsid w:val="00905BBB"/>
    <w:rsid w:val="009060B9"/>
    <w:rsid w:val="00906250"/>
    <w:rsid w:val="00906471"/>
    <w:rsid w:val="00906788"/>
    <w:rsid w:val="009115CA"/>
    <w:rsid w:val="00912734"/>
    <w:rsid w:val="00915919"/>
    <w:rsid w:val="00916F09"/>
    <w:rsid w:val="00917C64"/>
    <w:rsid w:val="009210EB"/>
    <w:rsid w:val="00923BD0"/>
    <w:rsid w:val="00925413"/>
    <w:rsid w:val="00925457"/>
    <w:rsid w:val="00925593"/>
    <w:rsid w:val="00925D30"/>
    <w:rsid w:val="009269A2"/>
    <w:rsid w:val="00930157"/>
    <w:rsid w:val="009318D1"/>
    <w:rsid w:val="00934F51"/>
    <w:rsid w:val="009351CB"/>
    <w:rsid w:val="00936004"/>
    <w:rsid w:val="00937E25"/>
    <w:rsid w:val="009434FB"/>
    <w:rsid w:val="009475FB"/>
    <w:rsid w:val="0095081A"/>
    <w:rsid w:val="0095143B"/>
    <w:rsid w:val="009527CC"/>
    <w:rsid w:val="00952B1F"/>
    <w:rsid w:val="00953825"/>
    <w:rsid w:val="00953F5D"/>
    <w:rsid w:val="009540DE"/>
    <w:rsid w:val="009550DF"/>
    <w:rsid w:val="00957E24"/>
    <w:rsid w:val="00960B3D"/>
    <w:rsid w:val="0096165D"/>
    <w:rsid w:val="00961D32"/>
    <w:rsid w:val="0096226A"/>
    <w:rsid w:val="00962F85"/>
    <w:rsid w:val="0096326B"/>
    <w:rsid w:val="00963660"/>
    <w:rsid w:val="00964E3D"/>
    <w:rsid w:val="00965298"/>
    <w:rsid w:val="00965514"/>
    <w:rsid w:val="009659CB"/>
    <w:rsid w:val="00965EAF"/>
    <w:rsid w:val="009678D6"/>
    <w:rsid w:val="00967DB5"/>
    <w:rsid w:val="00971C9D"/>
    <w:rsid w:val="00971E04"/>
    <w:rsid w:val="00972C15"/>
    <w:rsid w:val="00973065"/>
    <w:rsid w:val="0097520E"/>
    <w:rsid w:val="00980986"/>
    <w:rsid w:val="00981006"/>
    <w:rsid w:val="009816C7"/>
    <w:rsid w:val="0098379E"/>
    <w:rsid w:val="00983F18"/>
    <w:rsid w:val="00984118"/>
    <w:rsid w:val="009843EC"/>
    <w:rsid w:val="00986D3F"/>
    <w:rsid w:val="00987162"/>
    <w:rsid w:val="00990CB1"/>
    <w:rsid w:val="00990DBA"/>
    <w:rsid w:val="00993A81"/>
    <w:rsid w:val="00993C9F"/>
    <w:rsid w:val="009940E2"/>
    <w:rsid w:val="00994764"/>
    <w:rsid w:val="009957DB"/>
    <w:rsid w:val="0099637A"/>
    <w:rsid w:val="009A03F4"/>
    <w:rsid w:val="009A0981"/>
    <w:rsid w:val="009A2375"/>
    <w:rsid w:val="009A7BC7"/>
    <w:rsid w:val="009B10BE"/>
    <w:rsid w:val="009B116E"/>
    <w:rsid w:val="009B3059"/>
    <w:rsid w:val="009B3984"/>
    <w:rsid w:val="009B3F27"/>
    <w:rsid w:val="009B4F3F"/>
    <w:rsid w:val="009B55AB"/>
    <w:rsid w:val="009B6314"/>
    <w:rsid w:val="009B71DB"/>
    <w:rsid w:val="009C062A"/>
    <w:rsid w:val="009C104D"/>
    <w:rsid w:val="009C5AF6"/>
    <w:rsid w:val="009C5B81"/>
    <w:rsid w:val="009C5C21"/>
    <w:rsid w:val="009C68ED"/>
    <w:rsid w:val="009C705B"/>
    <w:rsid w:val="009C7DAF"/>
    <w:rsid w:val="009C7FEA"/>
    <w:rsid w:val="009D1742"/>
    <w:rsid w:val="009D1886"/>
    <w:rsid w:val="009D2ABE"/>
    <w:rsid w:val="009D396C"/>
    <w:rsid w:val="009D452C"/>
    <w:rsid w:val="009D64AA"/>
    <w:rsid w:val="009D6581"/>
    <w:rsid w:val="009D6AB0"/>
    <w:rsid w:val="009E2C2B"/>
    <w:rsid w:val="009E2DDB"/>
    <w:rsid w:val="009E3152"/>
    <w:rsid w:val="009E4824"/>
    <w:rsid w:val="009E49FC"/>
    <w:rsid w:val="009E5BB7"/>
    <w:rsid w:val="009E79D6"/>
    <w:rsid w:val="009F2655"/>
    <w:rsid w:val="009F2B4E"/>
    <w:rsid w:val="009F31AD"/>
    <w:rsid w:val="009F3FFC"/>
    <w:rsid w:val="009F586E"/>
    <w:rsid w:val="009F597B"/>
    <w:rsid w:val="009F657D"/>
    <w:rsid w:val="00A032D9"/>
    <w:rsid w:val="00A03D1A"/>
    <w:rsid w:val="00A07C37"/>
    <w:rsid w:val="00A109F2"/>
    <w:rsid w:val="00A119AF"/>
    <w:rsid w:val="00A126A8"/>
    <w:rsid w:val="00A127ED"/>
    <w:rsid w:val="00A137A8"/>
    <w:rsid w:val="00A14C14"/>
    <w:rsid w:val="00A15728"/>
    <w:rsid w:val="00A16D0D"/>
    <w:rsid w:val="00A17A37"/>
    <w:rsid w:val="00A205EB"/>
    <w:rsid w:val="00A21663"/>
    <w:rsid w:val="00A23D56"/>
    <w:rsid w:val="00A24A13"/>
    <w:rsid w:val="00A2522F"/>
    <w:rsid w:val="00A2547D"/>
    <w:rsid w:val="00A26253"/>
    <w:rsid w:val="00A327D2"/>
    <w:rsid w:val="00A3634D"/>
    <w:rsid w:val="00A37454"/>
    <w:rsid w:val="00A41A15"/>
    <w:rsid w:val="00A4387F"/>
    <w:rsid w:val="00A4583A"/>
    <w:rsid w:val="00A4688F"/>
    <w:rsid w:val="00A47058"/>
    <w:rsid w:val="00A4788C"/>
    <w:rsid w:val="00A47BA5"/>
    <w:rsid w:val="00A50668"/>
    <w:rsid w:val="00A52AAD"/>
    <w:rsid w:val="00A577CD"/>
    <w:rsid w:val="00A57B1A"/>
    <w:rsid w:val="00A6044C"/>
    <w:rsid w:val="00A61489"/>
    <w:rsid w:val="00A646C6"/>
    <w:rsid w:val="00A651C5"/>
    <w:rsid w:val="00A658D7"/>
    <w:rsid w:val="00A66EAE"/>
    <w:rsid w:val="00A67568"/>
    <w:rsid w:val="00A67756"/>
    <w:rsid w:val="00A70358"/>
    <w:rsid w:val="00A709BC"/>
    <w:rsid w:val="00A70B73"/>
    <w:rsid w:val="00A72FAA"/>
    <w:rsid w:val="00A755F9"/>
    <w:rsid w:val="00A756A0"/>
    <w:rsid w:val="00A80541"/>
    <w:rsid w:val="00A80AF1"/>
    <w:rsid w:val="00A816F1"/>
    <w:rsid w:val="00A819AD"/>
    <w:rsid w:val="00A83A4E"/>
    <w:rsid w:val="00A87966"/>
    <w:rsid w:val="00A92A87"/>
    <w:rsid w:val="00A930F8"/>
    <w:rsid w:val="00A9475F"/>
    <w:rsid w:val="00AA00A3"/>
    <w:rsid w:val="00AA02AC"/>
    <w:rsid w:val="00AA2795"/>
    <w:rsid w:val="00AA6260"/>
    <w:rsid w:val="00AA740D"/>
    <w:rsid w:val="00AB0888"/>
    <w:rsid w:val="00AB1D2B"/>
    <w:rsid w:val="00AB25BA"/>
    <w:rsid w:val="00AB77D8"/>
    <w:rsid w:val="00AC042D"/>
    <w:rsid w:val="00AC1CB5"/>
    <w:rsid w:val="00AC2590"/>
    <w:rsid w:val="00AC25D9"/>
    <w:rsid w:val="00AC2A69"/>
    <w:rsid w:val="00AC3783"/>
    <w:rsid w:val="00AC589C"/>
    <w:rsid w:val="00AC73EB"/>
    <w:rsid w:val="00AC7BAC"/>
    <w:rsid w:val="00AD0E96"/>
    <w:rsid w:val="00AD0FEC"/>
    <w:rsid w:val="00AD15AE"/>
    <w:rsid w:val="00AD1F11"/>
    <w:rsid w:val="00AD2103"/>
    <w:rsid w:val="00AD2B4C"/>
    <w:rsid w:val="00AD3733"/>
    <w:rsid w:val="00AD3B4F"/>
    <w:rsid w:val="00AD4543"/>
    <w:rsid w:val="00AD4AFB"/>
    <w:rsid w:val="00AD5EB8"/>
    <w:rsid w:val="00AD60FA"/>
    <w:rsid w:val="00AD6C51"/>
    <w:rsid w:val="00AD7013"/>
    <w:rsid w:val="00AD7C6E"/>
    <w:rsid w:val="00AD7CCF"/>
    <w:rsid w:val="00AE05AB"/>
    <w:rsid w:val="00AE0633"/>
    <w:rsid w:val="00AE15C5"/>
    <w:rsid w:val="00AE2D41"/>
    <w:rsid w:val="00AE4773"/>
    <w:rsid w:val="00AE5B82"/>
    <w:rsid w:val="00AF0A2F"/>
    <w:rsid w:val="00AF4C2B"/>
    <w:rsid w:val="00AF6429"/>
    <w:rsid w:val="00AF6780"/>
    <w:rsid w:val="00AF6DAB"/>
    <w:rsid w:val="00AF7C36"/>
    <w:rsid w:val="00B00264"/>
    <w:rsid w:val="00B00A57"/>
    <w:rsid w:val="00B0213A"/>
    <w:rsid w:val="00B04977"/>
    <w:rsid w:val="00B05B81"/>
    <w:rsid w:val="00B071F5"/>
    <w:rsid w:val="00B07E11"/>
    <w:rsid w:val="00B110F5"/>
    <w:rsid w:val="00B1582E"/>
    <w:rsid w:val="00B1644A"/>
    <w:rsid w:val="00B20922"/>
    <w:rsid w:val="00B21BCD"/>
    <w:rsid w:val="00B232C3"/>
    <w:rsid w:val="00B24943"/>
    <w:rsid w:val="00B2590B"/>
    <w:rsid w:val="00B312C9"/>
    <w:rsid w:val="00B34E2E"/>
    <w:rsid w:val="00B375A5"/>
    <w:rsid w:val="00B40019"/>
    <w:rsid w:val="00B406BB"/>
    <w:rsid w:val="00B418D8"/>
    <w:rsid w:val="00B429B5"/>
    <w:rsid w:val="00B437B6"/>
    <w:rsid w:val="00B44B3D"/>
    <w:rsid w:val="00B45522"/>
    <w:rsid w:val="00B47B0D"/>
    <w:rsid w:val="00B5031C"/>
    <w:rsid w:val="00B503E2"/>
    <w:rsid w:val="00B50F99"/>
    <w:rsid w:val="00B53341"/>
    <w:rsid w:val="00B534C2"/>
    <w:rsid w:val="00B539A0"/>
    <w:rsid w:val="00B57083"/>
    <w:rsid w:val="00B5726C"/>
    <w:rsid w:val="00B608EA"/>
    <w:rsid w:val="00B6182B"/>
    <w:rsid w:val="00B61E4F"/>
    <w:rsid w:val="00B61E63"/>
    <w:rsid w:val="00B627DF"/>
    <w:rsid w:val="00B62C65"/>
    <w:rsid w:val="00B64233"/>
    <w:rsid w:val="00B65EF9"/>
    <w:rsid w:val="00B7194B"/>
    <w:rsid w:val="00B71AE3"/>
    <w:rsid w:val="00B71BA1"/>
    <w:rsid w:val="00B720E7"/>
    <w:rsid w:val="00B722D5"/>
    <w:rsid w:val="00B72DC9"/>
    <w:rsid w:val="00B73252"/>
    <w:rsid w:val="00B733F6"/>
    <w:rsid w:val="00B75B95"/>
    <w:rsid w:val="00B81AB2"/>
    <w:rsid w:val="00B81AF8"/>
    <w:rsid w:val="00B81EAC"/>
    <w:rsid w:val="00B83185"/>
    <w:rsid w:val="00B832C3"/>
    <w:rsid w:val="00B83816"/>
    <w:rsid w:val="00B84BCE"/>
    <w:rsid w:val="00B86E1F"/>
    <w:rsid w:val="00B871F4"/>
    <w:rsid w:val="00B92487"/>
    <w:rsid w:val="00B92903"/>
    <w:rsid w:val="00B9317E"/>
    <w:rsid w:val="00B94AD4"/>
    <w:rsid w:val="00B96803"/>
    <w:rsid w:val="00B96F0E"/>
    <w:rsid w:val="00B973BE"/>
    <w:rsid w:val="00BA0749"/>
    <w:rsid w:val="00BA1FE7"/>
    <w:rsid w:val="00BA205C"/>
    <w:rsid w:val="00BA227C"/>
    <w:rsid w:val="00BA2A4B"/>
    <w:rsid w:val="00BA3F98"/>
    <w:rsid w:val="00BA43EC"/>
    <w:rsid w:val="00BA4C85"/>
    <w:rsid w:val="00BA5C70"/>
    <w:rsid w:val="00BB0304"/>
    <w:rsid w:val="00BB16B6"/>
    <w:rsid w:val="00BB24E3"/>
    <w:rsid w:val="00BB3067"/>
    <w:rsid w:val="00BB6327"/>
    <w:rsid w:val="00BB6CEF"/>
    <w:rsid w:val="00BC003F"/>
    <w:rsid w:val="00BC0C94"/>
    <w:rsid w:val="00BC1C69"/>
    <w:rsid w:val="00BC1D7F"/>
    <w:rsid w:val="00BC28E5"/>
    <w:rsid w:val="00BC3215"/>
    <w:rsid w:val="00BC3A37"/>
    <w:rsid w:val="00BC5B7E"/>
    <w:rsid w:val="00BC5E99"/>
    <w:rsid w:val="00BC67E3"/>
    <w:rsid w:val="00BD010E"/>
    <w:rsid w:val="00BD0456"/>
    <w:rsid w:val="00BD05CA"/>
    <w:rsid w:val="00BD1E2F"/>
    <w:rsid w:val="00BD1E38"/>
    <w:rsid w:val="00BD2851"/>
    <w:rsid w:val="00BD6A8B"/>
    <w:rsid w:val="00BD6AE8"/>
    <w:rsid w:val="00BD7F87"/>
    <w:rsid w:val="00BE0374"/>
    <w:rsid w:val="00BE1588"/>
    <w:rsid w:val="00BE2F58"/>
    <w:rsid w:val="00BE4FC7"/>
    <w:rsid w:val="00BE6ABF"/>
    <w:rsid w:val="00BF1C41"/>
    <w:rsid w:val="00BF2267"/>
    <w:rsid w:val="00BF2D43"/>
    <w:rsid w:val="00BF3EA9"/>
    <w:rsid w:val="00C0021A"/>
    <w:rsid w:val="00C0040E"/>
    <w:rsid w:val="00C00ADF"/>
    <w:rsid w:val="00C03D97"/>
    <w:rsid w:val="00C0524B"/>
    <w:rsid w:val="00C05635"/>
    <w:rsid w:val="00C10BFB"/>
    <w:rsid w:val="00C10C3B"/>
    <w:rsid w:val="00C115D7"/>
    <w:rsid w:val="00C11B11"/>
    <w:rsid w:val="00C15E13"/>
    <w:rsid w:val="00C16027"/>
    <w:rsid w:val="00C2327E"/>
    <w:rsid w:val="00C24897"/>
    <w:rsid w:val="00C24EEB"/>
    <w:rsid w:val="00C24F23"/>
    <w:rsid w:val="00C26E41"/>
    <w:rsid w:val="00C26F69"/>
    <w:rsid w:val="00C271BE"/>
    <w:rsid w:val="00C27BC8"/>
    <w:rsid w:val="00C3035F"/>
    <w:rsid w:val="00C303B5"/>
    <w:rsid w:val="00C311FF"/>
    <w:rsid w:val="00C315B4"/>
    <w:rsid w:val="00C34582"/>
    <w:rsid w:val="00C363B7"/>
    <w:rsid w:val="00C40DB2"/>
    <w:rsid w:val="00C42629"/>
    <w:rsid w:val="00C43B92"/>
    <w:rsid w:val="00C44D39"/>
    <w:rsid w:val="00C44F55"/>
    <w:rsid w:val="00C502CA"/>
    <w:rsid w:val="00C5073F"/>
    <w:rsid w:val="00C52552"/>
    <w:rsid w:val="00C55D7B"/>
    <w:rsid w:val="00C56116"/>
    <w:rsid w:val="00C56EC5"/>
    <w:rsid w:val="00C577EF"/>
    <w:rsid w:val="00C60248"/>
    <w:rsid w:val="00C6042F"/>
    <w:rsid w:val="00C62860"/>
    <w:rsid w:val="00C6314E"/>
    <w:rsid w:val="00C63A23"/>
    <w:rsid w:val="00C672AD"/>
    <w:rsid w:val="00C67404"/>
    <w:rsid w:val="00C70915"/>
    <w:rsid w:val="00C719C3"/>
    <w:rsid w:val="00C74EF9"/>
    <w:rsid w:val="00C75848"/>
    <w:rsid w:val="00C80D11"/>
    <w:rsid w:val="00C81140"/>
    <w:rsid w:val="00C8133F"/>
    <w:rsid w:val="00C81876"/>
    <w:rsid w:val="00C83A43"/>
    <w:rsid w:val="00C83C96"/>
    <w:rsid w:val="00C85272"/>
    <w:rsid w:val="00C874C7"/>
    <w:rsid w:val="00C876E6"/>
    <w:rsid w:val="00C87EB0"/>
    <w:rsid w:val="00C91262"/>
    <w:rsid w:val="00C9172D"/>
    <w:rsid w:val="00C9256F"/>
    <w:rsid w:val="00C93485"/>
    <w:rsid w:val="00C93681"/>
    <w:rsid w:val="00C944F5"/>
    <w:rsid w:val="00C95426"/>
    <w:rsid w:val="00C954C3"/>
    <w:rsid w:val="00C961DF"/>
    <w:rsid w:val="00C97C9B"/>
    <w:rsid w:val="00CA0751"/>
    <w:rsid w:val="00CA30A9"/>
    <w:rsid w:val="00CA42CC"/>
    <w:rsid w:val="00CA5E23"/>
    <w:rsid w:val="00CA7473"/>
    <w:rsid w:val="00CB2C82"/>
    <w:rsid w:val="00CB6C26"/>
    <w:rsid w:val="00CB7F10"/>
    <w:rsid w:val="00CC0DD8"/>
    <w:rsid w:val="00CC58E8"/>
    <w:rsid w:val="00CC782B"/>
    <w:rsid w:val="00CD0DF7"/>
    <w:rsid w:val="00CD12AE"/>
    <w:rsid w:val="00CD1EDC"/>
    <w:rsid w:val="00CD1FCB"/>
    <w:rsid w:val="00CD2412"/>
    <w:rsid w:val="00CD30CD"/>
    <w:rsid w:val="00CE087A"/>
    <w:rsid w:val="00CE40F8"/>
    <w:rsid w:val="00CE77C3"/>
    <w:rsid w:val="00CF012A"/>
    <w:rsid w:val="00CF19D9"/>
    <w:rsid w:val="00CF2A5B"/>
    <w:rsid w:val="00CF31D0"/>
    <w:rsid w:val="00CF37F5"/>
    <w:rsid w:val="00CF39BE"/>
    <w:rsid w:val="00CF5286"/>
    <w:rsid w:val="00CF70D3"/>
    <w:rsid w:val="00CF7464"/>
    <w:rsid w:val="00D00FCD"/>
    <w:rsid w:val="00D0294E"/>
    <w:rsid w:val="00D02E13"/>
    <w:rsid w:val="00D0429F"/>
    <w:rsid w:val="00D0484C"/>
    <w:rsid w:val="00D05FCF"/>
    <w:rsid w:val="00D07346"/>
    <w:rsid w:val="00D10011"/>
    <w:rsid w:val="00D10625"/>
    <w:rsid w:val="00D10E8C"/>
    <w:rsid w:val="00D110A4"/>
    <w:rsid w:val="00D11D73"/>
    <w:rsid w:val="00D150B9"/>
    <w:rsid w:val="00D156B9"/>
    <w:rsid w:val="00D165BE"/>
    <w:rsid w:val="00D1726D"/>
    <w:rsid w:val="00D1767C"/>
    <w:rsid w:val="00D211AD"/>
    <w:rsid w:val="00D214FD"/>
    <w:rsid w:val="00D22954"/>
    <w:rsid w:val="00D25053"/>
    <w:rsid w:val="00D26073"/>
    <w:rsid w:val="00D2635B"/>
    <w:rsid w:val="00D26641"/>
    <w:rsid w:val="00D30588"/>
    <w:rsid w:val="00D3092B"/>
    <w:rsid w:val="00D31B8A"/>
    <w:rsid w:val="00D32405"/>
    <w:rsid w:val="00D32943"/>
    <w:rsid w:val="00D32DD5"/>
    <w:rsid w:val="00D333DB"/>
    <w:rsid w:val="00D33CA1"/>
    <w:rsid w:val="00D341F2"/>
    <w:rsid w:val="00D343CC"/>
    <w:rsid w:val="00D3486B"/>
    <w:rsid w:val="00D35FAB"/>
    <w:rsid w:val="00D36589"/>
    <w:rsid w:val="00D36717"/>
    <w:rsid w:val="00D36DD9"/>
    <w:rsid w:val="00D436E7"/>
    <w:rsid w:val="00D442E7"/>
    <w:rsid w:val="00D4498C"/>
    <w:rsid w:val="00D44BE3"/>
    <w:rsid w:val="00D44E41"/>
    <w:rsid w:val="00D506A8"/>
    <w:rsid w:val="00D5400A"/>
    <w:rsid w:val="00D54F66"/>
    <w:rsid w:val="00D578BA"/>
    <w:rsid w:val="00D57A47"/>
    <w:rsid w:val="00D62543"/>
    <w:rsid w:val="00D62AA4"/>
    <w:rsid w:val="00D62C7C"/>
    <w:rsid w:val="00D63609"/>
    <w:rsid w:val="00D640F4"/>
    <w:rsid w:val="00D64CE6"/>
    <w:rsid w:val="00D64D32"/>
    <w:rsid w:val="00D663C5"/>
    <w:rsid w:val="00D66A8D"/>
    <w:rsid w:val="00D66FD4"/>
    <w:rsid w:val="00D67410"/>
    <w:rsid w:val="00D7031A"/>
    <w:rsid w:val="00D70ECE"/>
    <w:rsid w:val="00D70F6D"/>
    <w:rsid w:val="00D72260"/>
    <w:rsid w:val="00D73DF2"/>
    <w:rsid w:val="00D77034"/>
    <w:rsid w:val="00D771F1"/>
    <w:rsid w:val="00D77A7A"/>
    <w:rsid w:val="00D80A3B"/>
    <w:rsid w:val="00D80AAE"/>
    <w:rsid w:val="00D813AC"/>
    <w:rsid w:val="00D814A9"/>
    <w:rsid w:val="00D814BC"/>
    <w:rsid w:val="00D81ECB"/>
    <w:rsid w:val="00D84569"/>
    <w:rsid w:val="00D84BC3"/>
    <w:rsid w:val="00D85FD6"/>
    <w:rsid w:val="00D921AB"/>
    <w:rsid w:val="00D93117"/>
    <w:rsid w:val="00D94E13"/>
    <w:rsid w:val="00D95B57"/>
    <w:rsid w:val="00D9627C"/>
    <w:rsid w:val="00DA0778"/>
    <w:rsid w:val="00DA11B1"/>
    <w:rsid w:val="00DA164A"/>
    <w:rsid w:val="00DA47C8"/>
    <w:rsid w:val="00DA52EE"/>
    <w:rsid w:val="00DA61D9"/>
    <w:rsid w:val="00DA6E31"/>
    <w:rsid w:val="00DB1116"/>
    <w:rsid w:val="00DB5B80"/>
    <w:rsid w:val="00DC03B2"/>
    <w:rsid w:val="00DC1B2B"/>
    <w:rsid w:val="00DC2F88"/>
    <w:rsid w:val="00DC4FA1"/>
    <w:rsid w:val="00DC588B"/>
    <w:rsid w:val="00DC62A4"/>
    <w:rsid w:val="00DC6A20"/>
    <w:rsid w:val="00DC6D36"/>
    <w:rsid w:val="00DD01F1"/>
    <w:rsid w:val="00DD2A6D"/>
    <w:rsid w:val="00DD3E93"/>
    <w:rsid w:val="00DD4404"/>
    <w:rsid w:val="00DD539D"/>
    <w:rsid w:val="00DD799A"/>
    <w:rsid w:val="00DE03B4"/>
    <w:rsid w:val="00DE0777"/>
    <w:rsid w:val="00DE209A"/>
    <w:rsid w:val="00DE3AE4"/>
    <w:rsid w:val="00DE437C"/>
    <w:rsid w:val="00DE4F91"/>
    <w:rsid w:val="00DE536E"/>
    <w:rsid w:val="00DE53D5"/>
    <w:rsid w:val="00DF00D2"/>
    <w:rsid w:val="00DF1ECC"/>
    <w:rsid w:val="00DF58F0"/>
    <w:rsid w:val="00DF6138"/>
    <w:rsid w:val="00DF75C6"/>
    <w:rsid w:val="00E01381"/>
    <w:rsid w:val="00E026A1"/>
    <w:rsid w:val="00E02C22"/>
    <w:rsid w:val="00E0307D"/>
    <w:rsid w:val="00E05564"/>
    <w:rsid w:val="00E05651"/>
    <w:rsid w:val="00E066B9"/>
    <w:rsid w:val="00E073BF"/>
    <w:rsid w:val="00E10688"/>
    <w:rsid w:val="00E12921"/>
    <w:rsid w:val="00E12D60"/>
    <w:rsid w:val="00E13DE9"/>
    <w:rsid w:val="00E159BE"/>
    <w:rsid w:val="00E15C37"/>
    <w:rsid w:val="00E16765"/>
    <w:rsid w:val="00E20574"/>
    <w:rsid w:val="00E20A3B"/>
    <w:rsid w:val="00E21EEF"/>
    <w:rsid w:val="00E220E4"/>
    <w:rsid w:val="00E223E3"/>
    <w:rsid w:val="00E24010"/>
    <w:rsid w:val="00E24DE6"/>
    <w:rsid w:val="00E24E30"/>
    <w:rsid w:val="00E253F6"/>
    <w:rsid w:val="00E274CB"/>
    <w:rsid w:val="00E278F2"/>
    <w:rsid w:val="00E27918"/>
    <w:rsid w:val="00E27C34"/>
    <w:rsid w:val="00E33B93"/>
    <w:rsid w:val="00E35532"/>
    <w:rsid w:val="00E36030"/>
    <w:rsid w:val="00E37B5A"/>
    <w:rsid w:val="00E41F28"/>
    <w:rsid w:val="00E42410"/>
    <w:rsid w:val="00E4358D"/>
    <w:rsid w:val="00E43751"/>
    <w:rsid w:val="00E460AD"/>
    <w:rsid w:val="00E47DC0"/>
    <w:rsid w:val="00E47F74"/>
    <w:rsid w:val="00E502A3"/>
    <w:rsid w:val="00E522C8"/>
    <w:rsid w:val="00E55196"/>
    <w:rsid w:val="00E5601A"/>
    <w:rsid w:val="00E57911"/>
    <w:rsid w:val="00E57C63"/>
    <w:rsid w:val="00E6102C"/>
    <w:rsid w:val="00E617AF"/>
    <w:rsid w:val="00E621B3"/>
    <w:rsid w:val="00E664D9"/>
    <w:rsid w:val="00E66D4C"/>
    <w:rsid w:val="00E67583"/>
    <w:rsid w:val="00E70303"/>
    <w:rsid w:val="00E7210F"/>
    <w:rsid w:val="00E724E4"/>
    <w:rsid w:val="00E73209"/>
    <w:rsid w:val="00E738D3"/>
    <w:rsid w:val="00E7426D"/>
    <w:rsid w:val="00E75514"/>
    <w:rsid w:val="00E802B2"/>
    <w:rsid w:val="00E80A6F"/>
    <w:rsid w:val="00E855C4"/>
    <w:rsid w:val="00E8622F"/>
    <w:rsid w:val="00E90D9D"/>
    <w:rsid w:val="00E9126D"/>
    <w:rsid w:val="00E916C2"/>
    <w:rsid w:val="00E93B0B"/>
    <w:rsid w:val="00E942F4"/>
    <w:rsid w:val="00E947C7"/>
    <w:rsid w:val="00E94AA3"/>
    <w:rsid w:val="00E94AE0"/>
    <w:rsid w:val="00E94F3D"/>
    <w:rsid w:val="00E959E0"/>
    <w:rsid w:val="00E97285"/>
    <w:rsid w:val="00EA2ADC"/>
    <w:rsid w:val="00EA2ECC"/>
    <w:rsid w:val="00EA3C64"/>
    <w:rsid w:val="00EA45FE"/>
    <w:rsid w:val="00EA4F15"/>
    <w:rsid w:val="00EA7D0E"/>
    <w:rsid w:val="00EB050A"/>
    <w:rsid w:val="00EB0E8D"/>
    <w:rsid w:val="00EB205A"/>
    <w:rsid w:val="00EB3858"/>
    <w:rsid w:val="00EB3B12"/>
    <w:rsid w:val="00EB4DD2"/>
    <w:rsid w:val="00EC01DC"/>
    <w:rsid w:val="00EC1026"/>
    <w:rsid w:val="00EC1158"/>
    <w:rsid w:val="00EC1859"/>
    <w:rsid w:val="00EC1D9F"/>
    <w:rsid w:val="00EC2AB7"/>
    <w:rsid w:val="00EC2B16"/>
    <w:rsid w:val="00EC42DB"/>
    <w:rsid w:val="00EC45FC"/>
    <w:rsid w:val="00EC5ECE"/>
    <w:rsid w:val="00ED0E5F"/>
    <w:rsid w:val="00ED156E"/>
    <w:rsid w:val="00ED1ABC"/>
    <w:rsid w:val="00ED391A"/>
    <w:rsid w:val="00ED4142"/>
    <w:rsid w:val="00ED46C5"/>
    <w:rsid w:val="00ED4B9D"/>
    <w:rsid w:val="00ED6F0F"/>
    <w:rsid w:val="00EE2F79"/>
    <w:rsid w:val="00EE3147"/>
    <w:rsid w:val="00EE434E"/>
    <w:rsid w:val="00EF0C50"/>
    <w:rsid w:val="00EF3E53"/>
    <w:rsid w:val="00EF516F"/>
    <w:rsid w:val="00EF7212"/>
    <w:rsid w:val="00F03C5B"/>
    <w:rsid w:val="00F03E0A"/>
    <w:rsid w:val="00F048AA"/>
    <w:rsid w:val="00F10654"/>
    <w:rsid w:val="00F117A0"/>
    <w:rsid w:val="00F12A9B"/>
    <w:rsid w:val="00F12EDF"/>
    <w:rsid w:val="00F1491F"/>
    <w:rsid w:val="00F21162"/>
    <w:rsid w:val="00F211A3"/>
    <w:rsid w:val="00F2160C"/>
    <w:rsid w:val="00F21D06"/>
    <w:rsid w:val="00F23768"/>
    <w:rsid w:val="00F23A67"/>
    <w:rsid w:val="00F2729F"/>
    <w:rsid w:val="00F319A1"/>
    <w:rsid w:val="00F323A0"/>
    <w:rsid w:val="00F32D4E"/>
    <w:rsid w:val="00F32EE7"/>
    <w:rsid w:val="00F362CF"/>
    <w:rsid w:val="00F36DF6"/>
    <w:rsid w:val="00F37406"/>
    <w:rsid w:val="00F37B51"/>
    <w:rsid w:val="00F37EBA"/>
    <w:rsid w:val="00F41660"/>
    <w:rsid w:val="00F44D63"/>
    <w:rsid w:val="00F47520"/>
    <w:rsid w:val="00F513CC"/>
    <w:rsid w:val="00F5331A"/>
    <w:rsid w:val="00F5363D"/>
    <w:rsid w:val="00F54E61"/>
    <w:rsid w:val="00F56297"/>
    <w:rsid w:val="00F57A9A"/>
    <w:rsid w:val="00F610AE"/>
    <w:rsid w:val="00F61773"/>
    <w:rsid w:val="00F62564"/>
    <w:rsid w:val="00F64A25"/>
    <w:rsid w:val="00F6521A"/>
    <w:rsid w:val="00F6641B"/>
    <w:rsid w:val="00F67241"/>
    <w:rsid w:val="00F701DD"/>
    <w:rsid w:val="00F72221"/>
    <w:rsid w:val="00F72FAD"/>
    <w:rsid w:val="00F74737"/>
    <w:rsid w:val="00F7488F"/>
    <w:rsid w:val="00F74F5E"/>
    <w:rsid w:val="00F75C16"/>
    <w:rsid w:val="00F75E12"/>
    <w:rsid w:val="00F7601D"/>
    <w:rsid w:val="00F76783"/>
    <w:rsid w:val="00F77E64"/>
    <w:rsid w:val="00F809F4"/>
    <w:rsid w:val="00F81FEE"/>
    <w:rsid w:val="00F82D26"/>
    <w:rsid w:val="00F836E9"/>
    <w:rsid w:val="00F84CCE"/>
    <w:rsid w:val="00F8601F"/>
    <w:rsid w:val="00F86BBE"/>
    <w:rsid w:val="00F86C54"/>
    <w:rsid w:val="00F86DC0"/>
    <w:rsid w:val="00F90461"/>
    <w:rsid w:val="00F90E14"/>
    <w:rsid w:val="00F91BC7"/>
    <w:rsid w:val="00F959DC"/>
    <w:rsid w:val="00F973E2"/>
    <w:rsid w:val="00FA0CF9"/>
    <w:rsid w:val="00FA1744"/>
    <w:rsid w:val="00FA17CA"/>
    <w:rsid w:val="00FA199A"/>
    <w:rsid w:val="00FA211A"/>
    <w:rsid w:val="00FA587C"/>
    <w:rsid w:val="00FA69BA"/>
    <w:rsid w:val="00FA7099"/>
    <w:rsid w:val="00FB17D5"/>
    <w:rsid w:val="00FB2220"/>
    <w:rsid w:val="00FB2599"/>
    <w:rsid w:val="00FB5778"/>
    <w:rsid w:val="00FB6794"/>
    <w:rsid w:val="00FB7088"/>
    <w:rsid w:val="00FB7281"/>
    <w:rsid w:val="00FC1825"/>
    <w:rsid w:val="00FC1C87"/>
    <w:rsid w:val="00FC1DE2"/>
    <w:rsid w:val="00FC2F85"/>
    <w:rsid w:val="00FC342D"/>
    <w:rsid w:val="00FC4BBD"/>
    <w:rsid w:val="00FD232F"/>
    <w:rsid w:val="00FD39A4"/>
    <w:rsid w:val="00FD3BFD"/>
    <w:rsid w:val="00FD588F"/>
    <w:rsid w:val="00FD610C"/>
    <w:rsid w:val="00FD6443"/>
    <w:rsid w:val="00FD6EC7"/>
    <w:rsid w:val="00FD7591"/>
    <w:rsid w:val="00FE1A9B"/>
    <w:rsid w:val="00FE27D2"/>
    <w:rsid w:val="00FE2D8B"/>
    <w:rsid w:val="00FE4B83"/>
    <w:rsid w:val="00FE6404"/>
    <w:rsid w:val="00FE7F85"/>
    <w:rsid w:val="00FF0E58"/>
    <w:rsid w:val="00FF1E31"/>
    <w:rsid w:val="00FF3C21"/>
    <w:rsid w:val="00FF3CB3"/>
    <w:rsid w:val="00FF5B7C"/>
    <w:rsid w:val="00FF5F8A"/>
    <w:rsid w:val="00FF6B7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0589A"/>
  <w15:docId w15:val="{962A961F-3EA3-40BD-9F68-2FC3ADD52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015"/>
    <w:pPr>
      <w:bidi/>
      <w:spacing w:after="0"/>
    </w:pPr>
    <w:rPr>
      <w:rFonts w:ascii="Sakkal Majalla" w:hAnsi="Sakkal Majalla" w:cs="Sakkal Majalla"/>
      <w:sz w:val="24"/>
      <w:szCs w:val="24"/>
    </w:rPr>
  </w:style>
  <w:style w:type="paragraph" w:styleId="Heading1">
    <w:name w:val="heading 1"/>
    <w:basedOn w:val="Normal"/>
    <w:next w:val="Normal"/>
    <w:link w:val="Heading1Char"/>
    <w:uiPriority w:val="9"/>
    <w:qFormat/>
    <w:rsid w:val="0073701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37015"/>
    <w:pPr>
      <w:keepNext/>
      <w:keepLines/>
      <w:numPr>
        <w:ilvl w:val="1"/>
        <w:numId w:val="4"/>
      </w:numPr>
      <w:outlineLvl w:val="1"/>
    </w:pPr>
    <w:rPr>
      <w:rFonts w:eastAsiaTheme="majorEastAs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0A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0AF1"/>
    <w:pPr>
      <w:tabs>
        <w:tab w:val="center" w:pos="4320"/>
        <w:tab w:val="right" w:pos="8640"/>
      </w:tabs>
      <w:spacing w:line="240" w:lineRule="auto"/>
    </w:pPr>
  </w:style>
  <w:style w:type="character" w:customStyle="1" w:styleId="HeaderChar">
    <w:name w:val="Header Char"/>
    <w:basedOn w:val="DefaultParagraphFont"/>
    <w:link w:val="Header"/>
    <w:uiPriority w:val="99"/>
    <w:rsid w:val="00A80AF1"/>
  </w:style>
  <w:style w:type="paragraph" w:styleId="Footer">
    <w:name w:val="footer"/>
    <w:basedOn w:val="Normal"/>
    <w:link w:val="FooterChar"/>
    <w:uiPriority w:val="99"/>
    <w:unhideWhenUsed/>
    <w:rsid w:val="00A80AF1"/>
    <w:pPr>
      <w:tabs>
        <w:tab w:val="center" w:pos="4320"/>
        <w:tab w:val="right" w:pos="8640"/>
      </w:tabs>
      <w:spacing w:line="240" w:lineRule="auto"/>
    </w:pPr>
  </w:style>
  <w:style w:type="character" w:customStyle="1" w:styleId="FooterChar">
    <w:name w:val="Footer Char"/>
    <w:basedOn w:val="DefaultParagraphFont"/>
    <w:link w:val="Footer"/>
    <w:uiPriority w:val="99"/>
    <w:rsid w:val="00A80AF1"/>
  </w:style>
  <w:style w:type="paragraph" w:styleId="BalloonText">
    <w:name w:val="Balloon Text"/>
    <w:basedOn w:val="Normal"/>
    <w:link w:val="BalloonTextChar"/>
    <w:uiPriority w:val="99"/>
    <w:semiHidden/>
    <w:unhideWhenUsed/>
    <w:rsid w:val="00C6314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14E"/>
    <w:rPr>
      <w:rFonts w:ascii="Tahoma" w:hAnsi="Tahoma" w:cs="Tahoma"/>
      <w:sz w:val="16"/>
      <w:szCs w:val="16"/>
    </w:rPr>
  </w:style>
  <w:style w:type="paragraph" w:styleId="EndnoteText">
    <w:name w:val="endnote text"/>
    <w:basedOn w:val="Normal"/>
    <w:link w:val="EndnoteTextChar"/>
    <w:uiPriority w:val="99"/>
    <w:semiHidden/>
    <w:unhideWhenUsed/>
    <w:rsid w:val="001C1361"/>
    <w:pPr>
      <w:spacing w:line="240" w:lineRule="auto"/>
      <w:jc w:val="right"/>
    </w:pPr>
    <w:rPr>
      <w:sz w:val="20"/>
      <w:szCs w:val="20"/>
    </w:rPr>
  </w:style>
  <w:style w:type="character" w:customStyle="1" w:styleId="EndnoteTextChar">
    <w:name w:val="Endnote Text Char"/>
    <w:basedOn w:val="DefaultParagraphFont"/>
    <w:link w:val="EndnoteText"/>
    <w:uiPriority w:val="99"/>
    <w:semiHidden/>
    <w:rsid w:val="001C1361"/>
    <w:rPr>
      <w:rFonts w:ascii="Sakkal Majalla" w:hAnsi="Sakkal Majalla"/>
      <w:sz w:val="20"/>
      <w:szCs w:val="20"/>
    </w:rPr>
  </w:style>
  <w:style w:type="paragraph" w:styleId="ListParagraph">
    <w:name w:val="List Paragraph"/>
    <w:basedOn w:val="Normal"/>
    <w:uiPriority w:val="34"/>
    <w:qFormat/>
    <w:rsid w:val="00F610AE"/>
    <w:pPr>
      <w:spacing w:after="160" w:line="259" w:lineRule="auto"/>
      <w:ind w:left="720"/>
      <w:contextualSpacing/>
    </w:pPr>
  </w:style>
  <w:style w:type="paragraph" w:styleId="NoSpacing">
    <w:name w:val="No Spacing"/>
    <w:uiPriority w:val="1"/>
    <w:qFormat/>
    <w:rsid w:val="00737015"/>
    <w:pPr>
      <w:numPr>
        <w:numId w:val="3"/>
      </w:numPr>
      <w:bidi/>
      <w:spacing w:after="0" w:line="240" w:lineRule="auto"/>
    </w:pPr>
    <w:rPr>
      <w:rFonts w:ascii="Sakkal Majalla" w:hAnsi="Sakkal Majalla" w:cs="Sakkal Majalla"/>
      <w:b/>
      <w:bCs/>
      <w:sz w:val="28"/>
      <w:szCs w:val="28"/>
    </w:rPr>
  </w:style>
  <w:style w:type="paragraph" w:styleId="PlainText">
    <w:name w:val="Plain Text"/>
    <w:basedOn w:val="Normal"/>
    <w:link w:val="PlainTextChar"/>
    <w:rsid w:val="00EA3C64"/>
    <w:pPr>
      <w:spacing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A3C64"/>
    <w:rPr>
      <w:rFonts w:ascii="Courier New" w:eastAsia="Times New Roman" w:hAnsi="Courier New" w:cs="Courier New"/>
      <w:sz w:val="20"/>
      <w:szCs w:val="20"/>
    </w:rPr>
  </w:style>
  <w:style w:type="paragraph" w:styleId="Subtitle">
    <w:name w:val="Subtitle"/>
    <w:basedOn w:val="Normal"/>
    <w:link w:val="SubtitleChar"/>
    <w:qFormat/>
    <w:rsid w:val="00737015"/>
    <w:pPr>
      <w:spacing w:line="240" w:lineRule="auto"/>
      <w:jc w:val="lowKashida"/>
    </w:pPr>
    <w:rPr>
      <w:rFonts w:eastAsia="Times New Roman"/>
      <w:b/>
      <w:bCs/>
      <w:sz w:val="28"/>
      <w:szCs w:val="28"/>
    </w:rPr>
  </w:style>
  <w:style w:type="character" w:customStyle="1" w:styleId="SubtitleChar">
    <w:name w:val="Subtitle Char"/>
    <w:basedOn w:val="DefaultParagraphFont"/>
    <w:link w:val="Subtitle"/>
    <w:rsid w:val="00737015"/>
    <w:rPr>
      <w:rFonts w:ascii="Sakkal Majalla" w:eastAsia="Times New Roman" w:hAnsi="Sakkal Majalla" w:cs="Sakkal Majalla"/>
      <w:b/>
      <w:bCs/>
      <w:sz w:val="28"/>
      <w:szCs w:val="28"/>
    </w:rPr>
  </w:style>
  <w:style w:type="character" w:customStyle="1" w:styleId="Heading1Char">
    <w:name w:val="Heading 1 Char"/>
    <w:basedOn w:val="DefaultParagraphFont"/>
    <w:link w:val="Heading1"/>
    <w:uiPriority w:val="9"/>
    <w:rsid w:val="0073701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37015"/>
    <w:rPr>
      <w:rFonts w:ascii="Sakkal Majalla" w:eastAsiaTheme="majorEastAsia" w:hAnsi="Sakkal Majalla" w:cs="Sakkal Majalla"/>
      <w:b/>
      <w:bCs/>
      <w:sz w:val="28"/>
      <w:szCs w:val="28"/>
    </w:rPr>
  </w:style>
  <w:style w:type="numbering" w:customStyle="1" w:styleId="CurrentList1">
    <w:name w:val="Current List1"/>
    <w:uiPriority w:val="99"/>
    <w:rsid w:val="00737015"/>
    <w:pPr>
      <w:numPr>
        <w:numId w:val="5"/>
      </w:numPr>
    </w:pPr>
  </w:style>
  <w:style w:type="numbering" w:customStyle="1" w:styleId="CurrentList2">
    <w:name w:val="Current List2"/>
    <w:uiPriority w:val="99"/>
    <w:rsid w:val="00737015"/>
    <w:pPr>
      <w:numPr>
        <w:numId w:val="6"/>
      </w:numPr>
    </w:pPr>
  </w:style>
  <w:style w:type="numbering" w:customStyle="1" w:styleId="CurrentList3">
    <w:name w:val="Current List3"/>
    <w:uiPriority w:val="99"/>
    <w:rsid w:val="00737015"/>
    <w:pPr>
      <w:numPr>
        <w:numId w:val="7"/>
      </w:numPr>
    </w:pPr>
  </w:style>
  <w:style w:type="numbering" w:customStyle="1" w:styleId="CurrentList4">
    <w:name w:val="Current List4"/>
    <w:uiPriority w:val="99"/>
    <w:rsid w:val="00737015"/>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130">
      <w:bodyDiv w:val="1"/>
      <w:marLeft w:val="0"/>
      <w:marRight w:val="0"/>
      <w:marTop w:val="0"/>
      <w:marBottom w:val="0"/>
      <w:divBdr>
        <w:top w:val="none" w:sz="0" w:space="0" w:color="auto"/>
        <w:left w:val="none" w:sz="0" w:space="0" w:color="auto"/>
        <w:bottom w:val="none" w:sz="0" w:space="0" w:color="auto"/>
        <w:right w:val="none" w:sz="0" w:space="0" w:color="auto"/>
      </w:divBdr>
    </w:div>
    <w:div w:id="115878808">
      <w:bodyDiv w:val="1"/>
      <w:marLeft w:val="0"/>
      <w:marRight w:val="0"/>
      <w:marTop w:val="0"/>
      <w:marBottom w:val="0"/>
      <w:divBdr>
        <w:top w:val="none" w:sz="0" w:space="0" w:color="auto"/>
        <w:left w:val="none" w:sz="0" w:space="0" w:color="auto"/>
        <w:bottom w:val="none" w:sz="0" w:space="0" w:color="auto"/>
        <w:right w:val="none" w:sz="0" w:space="0" w:color="auto"/>
      </w:divBdr>
    </w:div>
    <w:div w:id="144318491">
      <w:bodyDiv w:val="1"/>
      <w:marLeft w:val="0"/>
      <w:marRight w:val="0"/>
      <w:marTop w:val="0"/>
      <w:marBottom w:val="0"/>
      <w:divBdr>
        <w:top w:val="none" w:sz="0" w:space="0" w:color="auto"/>
        <w:left w:val="none" w:sz="0" w:space="0" w:color="auto"/>
        <w:bottom w:val="none" w:sz="0" w:space="0" w:color="auto"/>
        <w:right w:val="none" w:sz="0" w:space="0" w:color="auto"/>
      </w:divBdr>
    </w:div>
    <w:div w:id="246381069">
      <w:bodyDiv w:val="1"/>
      <w:marLeft w:val="0"/>
      <w:marRight w:val="0"/>
      <w:marTop w:val="0"/>
      <w:marBottom w:val="0"/>
      <w:divBdr>
        <w:top w:val="none" w:sz="0" w:space="0" w:color="auto"/>
        <w:left w:val="none" w:sz="0" w:space="0" w:color="auto"/>
        <w:bottom w:val="none" w:sz="0" w:space="0" w:color="auto"/>
        <w:right w:val="none" w:sz="0" w:space="0" w:color="auto"/>
      </w:divBdr>
    </w:div>
    <w:div w:id="268701232">
      <w:bodyDiv w:val="1"/>
      <w:marLeft w:val="0"/>
      <w:marRight w:val="0"/>
      <w:marTop w:val="0"/>
      <w:marBottom w:val="0"/>
      <w:divBdr>
        <w:top w:val="none" w:sz="0" w:space="0" w:color="auto"/>
        <w:left w:val="none" w:sz="0" w:space="0" w:color="auto"/>
        <w:bottom w:val="none" w:sz="0" w:space="0" w:color="auto"/>
        <w:right w:val="none" w:sz="0" w:space="0" w:color="auto"/>
      </w:divBdr>
    </w:div>
    <w:div w:id="281765864">
      <w:bodyDiv w:val="1"/>
      <w:marLeft w:val="0"/>
      <w:marRight w:val="0"/>
      <w:marTop w:val="0"/>
      <w:marBottom w:val="0"/>
      <w:divBdr>
        <w:top w:val="none" w:sz="0" w:space="0" w:color="auto"/>
        <w:left w:val="none" w:sz="0" w:space="0" w:color="auto"/>
        <w:bottom w:val="none" w:sz="0" w:space="0" w:color="auto"/>
        <w:right w:val="none" w:sz="0" w:space="0" w:color="auto"/>
      </w:divBdr>
    </w:div>
    <w:div w:id="308368619">
      <w:bodyDiv w:val="1"/>
      <w:marLeft w:val="0"/>
      <w:marRight w:val="0"/>
      <w:marTop w:val="0"/>
      <w:marBottom w:val="0"/>
      <w:divBdr>
        <w:top w:val="none" w:sz="0" w:space="0" w:color="auto"/>
        <w:left w:val="none" w:sz="0" w:space="0" w:color="auto"/>
        <w:bottom w:val="none" w:sz="0" w:space="0" w:color="auto"/>
        <w:right w:val="none" w:sz="0" w:space="0" w:color="auto"/>
      </w:divBdr>
    </w:div>
    <w:div w:id="310132846">
      <w:bodyDiv w:val="1"/>
      <w:marLeft w:val="0"/>
      <w:marRight w:val="0"/>
      <w:marTop w:val="0"/>
      <w:marBottom w:val="0"/>
      <w:divBdr>
        <w:top w:val="none" w:sz="0" w:space="0" w:color="auto"/>
        <w:left w:val="none" w:sz="0" w:space="0" w:color="auto"/>
        <w:bottom w:val="none" w:sz="0" w:space="0" w:color="auto"/>
        <w:right w:val="none" w:sz="0" w:space="0" w:color="auto"/>
      </w:divBdr>
    </w:div>
    <w:div w:id="469051919">
      <w:bodyDiv w:val="1"/>
      <w:marLeft w:val="0"/>
      <w:marRight w:val="0"/>
      <w:marTop w:val="0"/>
      <w:marBottom w:val="0"/>
      <w:divBdr>
        <w:top w:val="none" w:sz="0" w:space="0" w:color="auto"/>
        <w:left w:val="none" w:sz="0" w:space="0" w:color="auto"/>
        <w:bottom w:val="none" w:sz="0" w:space="0" w:color="auto"/>
        <w:right w:val="none" w:sz="0" w:space="0" w:color="auto"/>
      </w:divBdr>
    </w:div>
    <w:div w:id="504321355">
      <w:bodyDiv w:val="1"/>
      <w:marLeft w:val="0"/>
      <w:marRight w:val="0"/>
      <w:marTop w:val="0"/>
      <w:marBottom w:val="0"/>
      <w:divBdr>
        <w:top w:val="none" w:sz="0" w:space="0" w:color="auto"/>
        <w:left w:val="none" w:sz="0" w:space="0" w:color="auto"/>
        <w:bottom w:val="none" w:sz="0" w:space="0" w:color="auto"/>
        <w:right w:val="none" w:sz="0" w:space="0" w:color="auto"/>
      </w:divBdr>
    </w:div>
    <w:div w:id="625703033">
      <w:bodyDiv w:val="1"/>
      <w:marLeft w:val="0"/>
      <w:marRight w:val="0"/>
      <w:marTop w:val="0"/>
      <w:marBottom w:val="0"/>
      <w:divBdr>
        <w:top w:val="none" w:sz="0" w:space="0" w:color="auto"/>
        <w:left w:val="none" w:sz="0" w:space="0" w:color="auto"/>
        <w:bottom w:val="none" w:sz="0" w:space="0" w:color="auto"/>
        <w:right w:val="none" w:sz="0" w:space="0" w:color="auto"/>
      </w:divBdr>
    </w:div>
    <w:div w:id="636448766">
      <w:bodyDiv w:val="1"/>
      <w:marLeft w:val="0"/>
      <w:marRight w:val="0"/>
      <w:marTop w:val="0"/>
      <w:marBottom w:val="0"/>
      <w:divBdr>
        <w:top w:val="none" w:sz="0" w:space="0" w:color="auto"/>
        <w:left w:val="none" w:sz="0" w:space="0" w:color="auto"/>
        <w:bottom w:val="none" w:sz="0" w:space="0" w:color="auto"/>
        <w:right w:val="none" w:sz="0" w:space="0" w:color="auto"/>
      </w:divBdr>
    </w:div>
    <w:div w:id="668142136">
      <w:bodyDiv w:val="1"/>
      <w:marLeft w:val="0"/>
      <w:marRight w:val="0"/>
      <w:marTop w:val="0"/>
      <w:marBottom w:val="0"/>
      <w:divBdr>
        <w:top w:val="none" w:sz="0" w:space="0" w:color="auto"/>
        <w:left w:val="none" w:sz="0" w:space="0" w:color="auto"/>
        <w:bottom w:val="none" w:sz="0" w:space="0" w:color="auto"/>
        <w:right w:val="none" w:sz="0" w:space="0" w:color="auto"/>
      </w:divBdr>
    </w:div>
    <w:div w:id="700324143">
      <w:bodyDiv w:val="1"/>
      <w:marLeft w:val="0"/>
      <w:marRight w:val="0"/>
      <w:marTop w:val="0"/>
      <w:marBottom w:val="0"/>
      <w:divBdr>
        <w:top w:val="none" w:sz="0" w:space="0" w:color="auto"/>
        <w:left w:val="none" w:sz="0" w:space="0" w:color="auto"/>
        <w:bottom w:val="none" w:sz="0" w:space="0" w:color="auto"/>
        <w:right w:val="none" w:sz="0" w:space="0" w:color="auto"/>
      </w:divBdr>
    </w:div>
    <w:div w:id="759526939">
      <w:bodyDiv w:val="1"/>
      <w:marLeft w:val="0"/>
      <w:marRight w:val="0"/>
      <w:marTop w:val="0"/>
      <w:marBottom w:val="0"/>
      <w:divBdr>
        <w:top w:val="none" w:sz="0" w:space="0" w:color="auto"/>
        <w:left w:val="none" w:sz="0" w:space="0" w:color="auto"/>
        <w:bottom w:val="none" w:sz="0" w:space="0" w:color="auto"/>
        <w:right w:val="none" w:sz="0" w:space="0" w:color="auto"/>
      </w:divBdr>
    </w:div>
    <w:div w:id="785461882">
      <w:bodyDiv w:val="1"/>
      <w:marLeft w:val="0"/>
      <w:marRight w:val="0"/>
      <w:marTop w:val="0"/>
      <w:marBottom w:val="0"/>
      <w:divBdr>
        <w:top w:val="none" w:sz="0" w:space="0" w:color="auto"/>
        <w:left w:val="none" w:sz="0" w:space="0" w:color="auto"/>
        <w:bottom w:val="none" w:sz="0" w:space="0" w:color="auto"/>
        <w:right w:val="none" w:sz="0" w:space="0" w:color="auto"/>
      </w:divBdr>
    </w:div>
    <w:div w:id="896162216">
      <w:bodyDiv w:val="1"/>
      <w:marLeft w:val="0"/>
      <w:marRight w:val="0"/>
      <w:marTop w:val="0"/>
      <w:marBottom w:val="0"/>
      <w:divBdr>
        <w:top w:val="none" w:sz="0" w:space="0" w:color="auto"/>
        <w:left w:val="none" w:sz="0" w:space="0" w:color="auto"/>
        <w:bottom w:val="none" w:sz="0" w:space="0" w:color="auto"/>
        <w:right w:val="none" w:sz="0" w:space="0" w:color="auto"/>
      </w:divBdr>
    </w:div>
    <w:div w:id="905724174">
      <w:bodyDiv w:val="1"/>
      <w:marLeft w:val="0"/>
      <w:marRight w:val="0"/>
      <w:marTop w:val="0"/>
      <w:marBottom w:val="0"/>
      <w:divBdr>
        <w:top w:val="none" w:sz="0" w:space="0" w:color="auto"/>
        <w:left w:val="none" w:sz="0" w:space="0" w:color="auto"/>
        <w:bottom w:val="none" w:sz="0" w:space="0" w:color="auto"/>
        <w:right w:val="none" w:sz="0" w:space="0" w:color="auto"/>
      </w:divBdr>
    </w:div>
    <w:div w:id="1071393775">
      <w:bodyDiv w:val="1"/>
      <w:marLeft w:val="0"/>
      <w:marRight w:val="0"/>
      <w:marTop w:val="0"/>
      <w:marBottom w:val="0"/>
      <w:divBdr>
        <w:top w:val="none" w:sz="0" w:space="0" w:color="auto"/>
        <w:left w:val="none" w:sz="0" w:space="0" w:color="auto"/>
        <w:bottom w:val="none" w:sz="0" w:space="0" w:color="auto"/>
        <w:right w:val="none" w:sz="0" w:space="0" w:color="auto"/>
      </w:divBdr>
    </w:div>
    <w:div w:id="1092314308">
      <w:bodyDiv w:val="1"/>
      <w:marLeft w:val="0"/>
      <w:marRight w:val="0"/>
      <w:marTop w:val="0"/>
      <w:marBottom w:val="0"/>
      <w:divBdr>
        <w:top w:val="none" w:sz="0" w:space="0" w:color="auto"/>
        <w:left w:val="none" w:sz="0" w:space="0" w:color="auto"/>
        <w:bottom w:val="none" w:sz="0" w:space="0" w:color="auto"/>
        <w:right w:val="none" w:sz="0" w:space="0" w:color="auto"/>
      </w:divBdr>
    </w:div>
    <w:div w:id="1097675121">
      <w:bodyDiv w:val="1"/>
      <w:marLeft w:val="0"/>
      <w:marRight w:val="0"/>
      <w:marTop w:val="0"/>
      <w:marBottom w:val="0"/>
      <w:divBdr>
        <w:top w:val="none" w:sz="0" w:space="0" w:color="auto"/>
        <w:left w:val="none" w:sz="0" w:space="0" w:color="auto"/>
        <w:bottom w:val="none" w:sz="0" w:space="0" w:color="auto"/>
        <w:right w:val="none" w:sz="0" w:space="0" w:color="auto"/>
      </w:divBdr>
    </w:div>
    <w:div w:id="1136533969">
      <w:bodyDiv w:val="1"/>
      <w:marLeft w:val="0"/>
      <w:marRight w:val="0"/>
      <w:marTop w:val="0"/>
      <w:marBottom w:val="0"/>
      <w:divBdr>
        <w:top w:val="none" w:sz="0" w:space="0" w:color="auto"/>
        <w:left w:val="none" w:sz="0" w:space="0" w:color="auto"/>
        <w:bottom w:val="none" w:sz="0" w:space="0" w:color="auto"/>
        <w:right w:val="none" w:sz="0" w:space="0" w:color="auto"/>
      </w:divBdr>
    </w:div>
    <w:div w:id="1144153845">
      <w:bodyDiv w:val="1"/>
      <w:marLeft w:val="0"/>
      <w:marRight w:val="0"/>
      <w:marTop w:val="0"/>
      <w:marBottom w:val="0"/>
      <w:divBdr>
        <w:top w:val="none" w:sz="0" w:space="0" w:color="auto"/>
        <w:left w:val="none" w:sz="0" w:space="0" w:color="auto"/>
        <w:bottom w:val="none" w:sz="0" w:space="0" w:color="auto"/>
        <w:right w:val="none" w:sz="0" w:space="0" w:color="auto"/>
      </w:divBdr>
    </w:div>
    <w:div w:id="1220559956">
      <w:bodyDiv w:val="1"/>
      <w:marLeft w:val="0"/>
      <w:marRight w:val="0"/>
      <w:marTop w:val="0"/>
      <w:marBottom w:val="0"/>
      <w:divBdr>
        <w:top w:val="none" w:sz="0" w:space="0" w:color="auto"/>
        <w:left w:val="none" w:sz="0" w:space="0" w:color="auto"/>
        <w:bottom w:val="none" w:sz="0" w:space="0" w:color="auto"/>
        <w:right w:val="none" w:sz="0" w:space="0" w:color="auto"/>
      </w:divBdr>
    </w:div>
    <w:div w:id="1311667686">
      <w:bodyDiv w:val="1"/>
      <w:marLeft w:val="0"/>
      <w:marRight w:val="0"/>
      <w:marTop w:val="0"/>
      <w:marBottom w:val="0"/>
      <w:divBdr>
        <w:top w:val="none" w:sz="0" w:space="0" w:color="auto"/>
        <w:left w:val="none" w:sz="0" w:space="0" w:color="auto"/>
        <w:bottom w:val="none" w:sz="0" w:space="0" w:color="auto"/>
        <w:right w:val="none" w:sz="0" w:space="0" w:color="auto"/>
      </w:divBdr>
    </w:div>
    <w:div w:id="1362583986">
      <w:bodyDiv w:val="1"/>
      <w:marLeft w:val="0"/>
      <w:marRight w:val="0"/>
      <w:marTop w:val="0"/>
      <w:marBottom w:val="0"/>
      <w:divBdr>
        <w:top w:val="none" w:sz="0" w:space="0" w:color="auto"/>
        <w:left w:val="none" w:sz="0" w:space="0" w:color="auto"/>
        <w:bottom w:val="none" w:sz="0" w:space="0" w:color="auto"/>
        <w:right w:val="none" w:sz="0" w:space="0" w:color="auto"/>
      </w:divBdr>
    </w:div>
    <w:div w:id="1399209571">
      <w:bodyDiv w:val="1"/>
      <w:marLeft w:val="0"/>
      <w:marRight w:val="0"/>
      <w:marTop w:val="0"/>
      <w:marBottom w:val="0"/>
      <w:divBdr>
        <w:top w:val="none" w:sz="0" w:space="0" w:color="auto"/>
        <w:left w:val="none" w:sz="0" w:space="0" w:color="auto"/>
        <w:bottom w:val="none" w:sz="0" w:space="0" w:color="auto"/>
        <w:right w:val="none" w:sz="0" w:space="0" w:color="auto"/>
      </w:divBdr>
    </w:div>
    <w:div w:id="1542353599">
      <w:bodyDiv w:val="1"/>
      <w:marLeft w:val="0"/>
      <w:marRight w:val="0"/>
      <w:marTop w:val="0"/>
      <w:marBottom w:val="0"/>
      <w:divBdr>
        <w:top w:val="none" w:sz="0" w:space="0" w:color="auto"/>
        <w:left w:val="none" w:sz="0" w:space="0" w:color="auto"/>
        <w:bottom w:val="none" w:sz="0" w:space="0" w:color="auto"/>
        <w:right w:val="none" w:sz="0" w:space="0" w:color="auto"/>
      </w:divBdr>
    </w:div>
    <w:div w:id="1808931973">
      <w:bodyDiv w:val="1"/>
      <w:marLeft w:val="0"/>
      <w:marRight w:val="0"/>
      <w:marTop w:val="0"/>
      <w:marBottom w:val="0"/>
      <w:divBdr>
        <w:top w:val="none" w:sz="0" w:space="0" w:color="auto"/>
        <w:left w:val="none" w:sz="0" w:space="0" w:color="auto"/>
        <w:bottom w:val="none" w:sz="0" w:space="0" w:color="auto"/>
        <w:right w:val="none" w:sz="0" w:space="0" w:color="auto"/>
      </w:divBdr>
    </w:div>
    <w:div w:id="1818065315">
      <w:bodyDiv w:val="1"/>
      <w:marLeft w:val="0"/>
      <w:marRight w:val="0"/>
      <w:marTop w:val="0"/>
      <w:marBottom w:val="0"/>
      <w:divBdr>
        <w:top w:val="none" w:sz="0" w:space="0" w:color="auto"/>
        <w:left w:val="none" w:sz="0" w:space="0" w:color="auto"/>
        <w:bottom w:val="none" w:sz="0" w:space="0" w:color="auto"/>
        <w:right w:val="none" w:sz="0" w:space="0" w:color="auto"/>
      </w:divBdr>
    </w:div>
    <w:div w:id="1833447768">
      <w:bodyDiv w:val="1"/>
      <w:marLeft w:val="0"/>
      <w:marRight w:val="0"/>
      <w:marTop w:val="0"/>
      <w:marBottom w:val="0"/>
      <w:divBdr>
        <w:top w:val="none" w:sz="0" w:space="0" w:color="auto"/>
        <w:left w:val="none" w:sz="0" w:space="0" w:color="auto"/>
        <w:bottom w:val="none" w:sz="0" w:space="0" w:color="auto"/>
        <w:right w:val="none" w:sz="0" w:space="0" w:color="auto"/>
      </w:divBdr>
    </w:div>
    <w:div w:id="1855654452">
      <w:bodyDiv w:val="1"/>
      <w:marLeft w:val="0"/>
      <w:marRight w:val="0"/>
      <w:marTop w:val="0"/>
      <w:marBottom w:val="0"/>
      <w:divBdr>
        <w:top w:val="none" w:sz="0" w:space="0" w:color="auto"/>
        <w:left w:val="none" w:sz="0" w:space="0" w:color="auto"/>
        <w:bottom w:val="none" w:sz="0" w:space="0" w:color="auto"/>
        <w:right w:val="none" w:sz="0" w:space="0" w:color="auto"/>
      </w:divBdr>
    </w:div>
    <w:div w:id="1867017522">
      <w:bodyDiv w:val="1"/>
      <w:marLeft w:val="0"/>
      <w:marRight w:val="0"/>
      <w:marTop w:val="0"/>
      <w:marBottom w:val="0"/>
      <w:divBdr>
        <w:top w:val="none" w:sz="0" w:space="0" w:color="auto"/>
        <w:left w:val="none" w:sz="0" w:space="0" w:color="auto"/>
        <w:bottom w:val="none" w:sz="0" w:space="0" w:color="auto"/>
        <w:right w:val="none" w:sz="0" w:space="0" w:color="auto"/>
      </w:divBdr>
    </w:div>
    <w:div w:id="1871839853">
      <w:bodyDiv w:val="1"/>
      <w:marLeft w:val="0"/>
      <w:marRight w:val="0"/>
      <w:marTop w:val="0"/>
      <w:marBottom w:val="0"/>
      <w:divBdr>
        <w:top w:val="none" w:sz="0" w:space="0" w:color="auto"/>
        <w:left w:val="none" w:sz="0" w:space="0" w:color="auto"/>
        <w:bottom w:val="none" w:sz="0" w:space="0" w:color="auto"/>
        <w:right w:val="none" w:sz="0" w:space="0" w:color="auto"/>
      </w:divBdr>
    </w:div>
    <w:div w:id="1910798122">
      <w:bodyDiv w:val="1"/>
      <w:marLeft w:val="0"/>
      <w:marRight w:val="0"/>
      <w:marTop w:val="0"/>
      <w:marBottom w:val="0"/>
      <w:divBdr>
        <w:top w:val="none" w:sz="0" w:space="0" w:color="auto"/>
        <w:left w:val="none" w:sz="0" w:space="0" w:color="auto"/>
        <w:bottom w:val="none" w:sz="0" w:space="0" w:color="auto"/>
        <w:right w:val="none" w:sz="0" w:space="0" w:color="auto"/>
      </w:divBdr>
    </w:div>
    <w:div w:id="1935749692">
      <w:bodyDiv w:val="1"/>
      <w:marLeft w:val="0"/>
      <w:marRight w:val="0"/>
      <w:marTop w:val="0"/>
      <w:marBottom w:val="0"/>
      <w:divBdr>
        <w:top w:val="none" w:sz="0" w:space="0" w:color="auto"/>
        <w:left w:val="none" w:sz="0" w:space="0" w:color="auto"/>
        <w:bottom w:val="none" w:sz="0" w:space="0" w:color="auto"/>
        <w:right w:val="none" w:sz="0" w:space="0" w:color="auto"/>
      </w:divBdr>
    </w:div>
    <w:div w:id="1974286298">
      <w:bodyDiv w:val="1"/>
      <w:marLeft w:val="0"/>
      <w:marRight w:val="0"/>
      <w:marTop w:val="0"/>
      <w:marBottom w:val="0"/>
      <w:divBdr>
        <w:top w:val="none" w:sz="0" w:space="0" w:color="auto"/>
        <w:left w:val="none" w:sz="0" w:space="0" w:color="auto"/>
        <w:bottom w:val="none" w:sz="0" w:space="0" w:color="auto"/>
        <w:right w:val="none" w:sz="0" w:space="0" w:color="auto"/>
      </w:divBdr>
    </w:div>
    <w:div w:id="1994025238">
      <w:bodyDiv w:val="1"/>
      <w:marLeft w:val="0"/>
      <w:marRight w:val="0"/>
      <w:marTop w:val="0"/>
      <w:marBottom w:val="0"/>
      <w:divBdr>
        <w:top w:val="none" w:sz="0" w:space="0" w:color="auto"/>
        <w:left w:val="none" w:sz="0" w:space="0" w:color="auto"/>
        <w:bottom w:val="none" w:sz="0" w:space="0" w:color="auto"/>
        <w:right w:val="none" w:sz="0" w:space="0" w:color="auto"/>
      </w:divBdr>
    </w:div>
    <w:div w:id="2015186732">
      <w:bodyDiv w:val="1"/>
      <w:marLeft w:val="0"/>
      <w:marRight w:val="0"/>
      <w:marTop w:val="0"/>
      <w:marBottom w:val="0"/>
      <w:divBdr>
        <w:top w:val="none" w:sz="0" w:space="0" w:color="auto"/>
        <w:left w:val="none" w:sz="0" w:space="0" w:color="auto"/>
        <w:bottom w:val="none" w:sz="0" w:space="0" w:color="auto"/>
        <w:right w:val="none" w:sz="0" w:space="0" w:color="auto"/>
      </w:divBdr>
    </w:div>
    <w:div w:id="2024672230">
      <w:bodyDiv w:val="1"/>
      <w:marLeft w:val="0"/>
      <w:marRight w:val="0"/>
      <w:marTop w:val="0"/>
      <w:marBottom w:val="0"/>
      <w:divBdr>
        <w:top w:val="none" w:sz="0" w:space="0" w:color="auto"/>
        <w:left w:val="none" w:sz="0" w:space="0" w:color="auto"/>
        <w:bottom w:val="none" w:sz="0" w:space="0" w:color="auto"/>
        <w:right w:val="none" w:sz="0" w:space="0" w:color="auto"/>
      </w:divBdr>
    </w:div>
    <w:div w:id="2111508195">
      <w:bodyDiv w:val="1"/>
      <w:marLeft w:val="0"/>
      <w:marRight w:val="0"/>
      <w:marTop w:val="0"/>
      <w:marBottom w:val="0"/>
      <w:divBdr>
        <w:top w:val="none" w:sz="0" w:space="0" w:color="auto"/>
        <w:left w:val="none" w:sz="0" w:space="0" w:color="auto"/>
        <w:bottom w:val="none" w:sz="0" w:space="0" w:color="auto"/>
        <w:right w:val="none" w:sz="0" w:space="0" w:color="auto"/>
      </w:divBdr>
    </w:div>
    <w:div w:id="2121679194">
      <w:bodyDiv w:val="1"/>
      <w:marLeft w:val="0"/>
      <w:marRight w:val="0"/>
      <w:marTop w:val="0"/>
      <w:marBottom w:val="0"/>
      <w:divBdr>
        <w:top w:val="none" w:sz="0" w:space="0" w:color="auto"/>
        <w:left w:val="none" w:sz="0" w:space="0" w:color="auto"/>
        <w:bottom w:val="none" w:sz="0" w:space="0" w:color="auto"/>
        <w:right w:val="none" w:sz="0" w:space="0" w:color="auto"/>
      </w:divBdr>
    </w:div>
    <w:div w:id="214187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svg"/><Relationship Id="rId18" Type="http://schemas.openxmlformats.org/officeDocument/2006/relationships/image" Target="media/image6.png"/><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10.svg"/><Relationship Id="rId25" Type="http://schemas.openxmlformats.org/officeDocument/2006/relationships/image" Target="media/image18.svg"/><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image" Target="media/image22.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image" Target="media/image10.png"/><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svg"/><Relationship Id="rId23" Type="http://schemas.openxmlformats.org/officeDocument/2006/relationships/image" Target="media/image16.svg"/><Relationship Id="rId28" Type="http://schemas.openxmlformats.org/officeDocument/2006/relationships/image" Target="media/image12.png"/><Relationship Id="rId10" Type="http://schemas.openxmlformats.org/officeDocument/2006/relationships/image" Target="media/image2.png"/><Relationship Id="rId19" Type="http://schemas.openxmlformats.org/officeDocument/2006/relationships/image" Target="media/image12.sv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4.png"/><Relationship Id="rId22" Type="http://schemas.openxmlformats.org/officeDocument/2006/relationships/image" Target="media/image9.png"/><Relationship Id="rId27" Type="http://schemas.openxmlformats.org/officeDocument/2006/relationships/image" Target="media/image20.svg"/><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60D85-F687-4A1E-959B-5A3AB71EF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972</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 husny</dc:creator>
  <cp:lastModifiedBy>Talal Obiedat</cp:lastModifiedBy>
  <cp:revision>8</cp:revision>
  <cp:lastPrinted>2023-10-17T07:39:00Z</cp:lastPrinted>
  <dcterms:created xsi:type="dcterms:W3CDTF">2024-08-13T19:58:00Z</dcterms:created>
  <dcterms:modified xsi:type="dcterms:W3CDTF">2025-05-20T11:29:00Z</dcterms:modified>
</cp:coreProperties>
</file>